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Default="00F92F37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E25562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</w:t>
            </w: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E25562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г.Котельнич</w:t>
            </w:r>
            <w:proofErr w:type="spellEnd"/>
          </w:p>
        </w:tc>
        <w:tc>
          <w:tcPr>
            <w:tcW w:w="1697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Default="00F92F37">
      <w:pPr>
        <w:jc w:val="center"/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7035"/>
        <w:gridCol w:w="1544"/>
      </w:tblGrid>
      <w:tr w:rsidR="00F92F37">
        <w:tc>
          <w:tcPr>
            <w:tcW w:w="900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754DE6" w:rsidRDefault="00F92F37" w:rsidP="00C373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183C4D">
              <w:rPr>
                <w:b/>
                <w:bCs/>
                <w:sz w:val="28"/>
                <w:szCs w:val="28"/>
              </w:rPr>
              <w:t xml:space="preserve">б утверждении муниципальной программы </w:t>
            </w:r>
          </w:p>
          <w:p w:rsidR="00754DE6" w:rsidRDefault="00754DE6" w:rsidP="00C373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Котельничского района Кировской области</w:t>
            </w:r>
          </w:p>
          <w:p w:rsidR="00C674EE" w:rsidRDefault="00183C4D" w:rsidP="00C373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«Развитие </w:t>
            </w:r>
            <w:r w:rsidR="00E95BF8">
              <w:rPr>
                <w:b/>
                <w:bCs/>
                <w:sz w:val="28"/>
                <w:szCs w:val="28"/>
              </w:rPr>
              <w:t>агропромышленного комплекса</w:t>
            </w:r>
            <w:r>
              <w:rPr>
                <w:b/>
                <w:bCs/>
                <w:sz w:val="28"/>
                <w:szCs w:val="28"/>
              </w:rPr>
              <w:t xml:space="preserve">» </w:t>
            </w:r>
          </w:p>
          <w:p w:rsidR="00FC69DB" w:rsidRDefault="00183C4D" w:rsidP="00C373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2021-2024 годы</w:t>
            </w:r>
          </w:p>
          <w:p w:rsidR="00C37332" w:rsidRPr="00FC69DB" w:rsidRDefault="00C37332" w:rsidP="00C37332">
            <w:pPr>
              <w:snapToGrid w:val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544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F92F37" w:rsidRDefault="00917062" w:rsidP="00FC69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183C4D">
        <w:rPr>
          <w:sz w:val="28"/>
          <w:szCs w:val="28"/>
        </w:rPr>
        <w:t xml:space="preserve"> с</w:t>
      </w:r>
      <w:r w:rsidR="007C1C11">
        <w:rPr>
          <w:sz w:val="28"/>
          <w:szCs w:val="28"/>
        </w:rPr>
        <w:t xml:space="preserve"> </w:t>
      </w:r>
      <w:r w:rsidR="00754DE6">
        <w:rPr>
          <w:sz w:val="28"/>
          <w:szCs w:val="28"/>
        </w:rPr>
        <w:t>постановлением администрации Котельничского района Кировской области от 25.11.2020 № 241а «О разработке, реализации и оценке эффективности реализации</w:t>
      </w:r>
      <w:r>
        <w:rPr>
          <w:sz w:val="28"/>
          <w:szCs w:val="28"/>
        </w:rPr>
        <w:t xml:space="preserve"> муниципальных программ муниципального </w:t>
      </w:r>
      <w:r w:rsidR="00183C4D">
        <w:rPr>
          <w:sz w:val="28"/>
          <w:szCs w:val="28"/>
        </w:rPr>
        <w:t xml:space="preserve">образования Котельничский муниципальный </w:t>
      </w:r>
      <w:r>
        <w:rPr>
          <w:sz w:val="28"/>
          <w:szCs w:val="28"/>
        </w:rPr>
        <w:t>ра</w:t>
      </w:r>
      <w:r w:rsidR="007C1C11">
        <w:rPr>
          <w:sz w:val="28"/>
          <w:szCs w:val="28"/>
        </w:rPr>
        <w:t>й</w:t>
      </w:r>
      <w:r>
        <w:rPr>
          <w:sz w:val="28"/>
          <w:szCs w:val="28"/>
        </w:rPr>
        <w:t>он Кировской области</w:t>
      </w:r>
      <w:r w:rsidR="00754DE6">
        <w:rPr>
          <w:sz w:val="28"/>
          <w:szCs w:val="28"/>
        </w:rPr>
        <w:t>»</w:t>
      </w:r>
      <w:r w:rsidR="00076637">
        <w:rPr>
          <w:sz w:val="28"/>
          <w:szCs w:val="28"/>
        </w:rPr>
        <w:t xml:space="preserve"> а</w:t>
      </w:r>
      <w:r w:rsidR="00F92F37">
        <w:rPr>
          <w:sz w:val="28"/>
          <w:szCs w:val="28"/>
        </w:rPr>
        <w:t>дминистрация Котельничского района Кировской области ПОСТАНОВЛЯЕТ:</w:t>
      </w:r>
    </w:p>
    <w:p w:rsidR="00F92F37" w:rsidRPr="00183C4D" w:rsidRDefault="00183C4D" w:rsidP="00183C4D">
      <w:pPr>
        <w:pStyle w:val="ac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3C4D">
        <w:rPr>
          <w:sz w:val="28"/>
          <w:szCs w:val="28"/>
        </w:rPr>
        <w:t>Утвердить</w:t>
      </w:r>
      <w:r w:rsidR="00F92F37" w:rsidRPr="00183C4D">
        <w:rPr>
          <w:sz w:val="28"/>
          <w:szCs w:val="28"/>
        </w:rPr>
        <w:t xml:space="preserve"> </w:t>
      </w:r>
      <w:r w:rsidR="0018668B" w:rsidRPr="00183C4D">
        <w:rPr>
          <w:sz w:val="28"/>
          <w:szCs w:val="28"/>
        </w:rPr>
        <w:t xml:space="preserve">муниципальную программу </w:t>
      </w:r>
      <w:r w:rsidR="00960EAF">
        <w:rPr>
          <w:sz w:val="28"/>
          <w:szCs w:val="28"/>
        </w:rPr>
        <w:t xml:space="preserve">Котельничского района Кировской области </w:t>
      </w:r>
      <w:r w:rsidR="0018668B" w:rsidRPr="00183C4D">
        <w:rPr>
          <w:sz w:val="28"/>
          <w:szCs w:val="28"/>
        </w:rPr>
        <w:t xml:space="preserve">«Развитие </w:t>
      </w:r>
      <w:r w:rsidR="00E95BF8">
        <w:rPr>
          <w:sz w:val="28"/>
          <w:szCs w:val="28"/>
        </w:rPr>
        <w:t>агропромышленного комплекса</w:t>
      </w:r>
      <w:r w:rsidR="0018668B" w:rsidRPr="00183C4D">
        <w:rPr>
          <w:sz w:val="28"/>
          <w:szCs w:val="28"/>
        </w:rPr>
        <w:t>» на 20</w:t>
      </w:r>
      <w:r w:rsidRPr="00183C4D">
        <w:rPr>
          <w:sz w:val="28"/>
          <w:szCs w:val="28"/>
        </w:rPr>
        <w:t>21</w:t>
      </w:r>
      <w:r w:rsidR="0018668B" w:rsidRPr="00183C4D">
        <w:rPr>
          <w:sz w:val="28"/>
          <w:szCs w:val="28"/>
        </w:rPr>
        <w:t>-20</w:t>
      </w:r>
      <w:r w:rsidRPr="00183C4D">
        <w:rPr>
          <w:sz w:val="28"/>
          <w:szCs w:val="28"/>
        </w:rPr>
        <w:t>24 годы,</w:t>
      </w:r>
      <w:r w:rsidR="00C8602D" w:rsidRPr="00183C4D">
        <w:rPr>
          <w:sz w:val="28"/>
          <w:szCs w:val="28"/>
        </w:rPr>
        <w:t xml:space="preserve"> согласно приложению.</w:t>
      </w:r>
    </w:p>
    <w:p w:rsidR="00183C4D" w:rsidRDefault="00183C4D" w:rsidP="00183C4D">
      <w:pPr>
        <w:pStyle w:val="ac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Котельничского района Кировской области:</w:t>
      </w:r>
    </w:p>
    <w:p w:rsidR="00183C4D" w:rsidRDefault="001944C3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459">
        <w:rPr>
          <w:sz w:val="28"/>
          <w:szCs w:val="28"/>
        </w:rPr>
        <w:t>о</w:t>
      </w:r>
      <w:r w:rsidR="009C7B04">
        <w:rPr>
          <w:sz w:val="28"/>
          <w:szCs w:val="28"/>
        </w:rPr>
        <w:t>т 30.12.2013 № 8</w:t>
      </w:r>
      <w:r w:rsidR="00E95BF8">
        <w:rPr>
          <w:sz w:val="28"/>
          <w:szCs w:val="28"/>
        </w:rPr>
        <w:t>45</w:t>
      </w:r>
      <w:r w:rsidR="009C7B04">
        <w:rPr>
          <w:sz w:val="28"/>
          <w:szCs w:val="28"/>
        </w:rPr>
        <w:t xml:space="preserve"> «Об утверждении </w:t>
      </w:r>
      <w:r w:rsidR="00AD7CC6">
        <w:rPr>
          <w:sz w:val="28"/>
          <w:szCs w:val="28"/>
        </w:rPr>
        <w:t xml:space="preserve">муниципальной программы «Развитие </w:t>
      </w:r>
      <w:r w:rsidR="00594BA3">
        <w:rPr>
          <w:sz w:val="28"/>
          <w:szCs w:val="28"/>
        </w:rPr>
        <w:t>агропромышленного комплекса</w:t>
      </w:r>
      <w:r w:rsidR="00AD7CC6">
        <w:rPr>
          <w:sz w:val="28"/>
          <w:szCs w:val="28"/>
        </w:rPr>
        <w:t>» на 2014-201</w:t>
      </w:r>
      <w:r w:rsidR="00E95BF8">
        <w:rPr>
          <w:sz w:val="28"/>
          <w:szCs w:val="28"/>
        </w:rPr>
        <w:t>6</w:t>
      </w:r>
      <w:r w:rsidR="00AD7CC6">
        <w:rPr>
          <w:sz w:val="28"/>
          <w:szCs w:val="28"/>
        </w:rPr>
        <w:t xml:space="preserve"> годы»</w:t>
      </w:r>
    </w:p>
    <w:p w:rsidR="009C7B04" w:rsidRDefault="001944C3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459">
        <w:rPr>
          <w:sz w:val="28"/>
          <w:szCs w:val="28"/>
        </w:rPr>
        <w:t>о</w:t>
      </w:r>
      <w:r w:rsidR="009C7B04">
        <w:rPr>
          <w:sz w:val="28"/>
          <w:szCs w:val="28"/>
        </w:rPr>
        <w:t xml:space="preserve">т </w:t>
      </w:r>
      <w:r w:rsidR="00F34449">
        <w:rPr>
          <w:sz w:val="28"/>
          <w:szCs w:val="28"/>
        </w:rPr>
        <w:t>30</w:t>
      </w:r>
      <w:r w:rsidR="009C7B04">
        <w:rPr>
          <w:sz w:val="28"/>
          <w:szCs w:val="28"/>
        </w:rPr>
        <w:t>.12.201</w:t>
      </w:r>
      <w:r w:rsidR="00F34449">
        <w:rPr>
          <w:sz w:val="28"/>
          <w:szCs w:val="28"/>
        </w:rPr>
        <w:t>5</w:t>
      </w:r>
      <w:r w:rsidR="009C7B04">
        <w:rPr>
          <w:sz w:val="28"/>
          <w:szCs w:val="28"/>
        </w:rPr>
        <w:t xml:space="preserve"> № </w:t>
      </w:r>
      <w:r w:rsidR="00F34449">
        <w:rPr>
          <w:sz w:val="28"/>
          <w:szCs w:val="28"/>
        </w:rPr>
        <w:t>651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</w:t>
      </w:r>
      <w:r w:rsidR="00F34449">
        <w:rPr>
          <w:sz w:val="28"/>
          <w:szCs w:val="28"/>
        </w:rPr>
        <w:t>45</w:t>
      </w:r>
      <w:r w:rsidR="00AD7CC6">
        <w:rPr>
          <w:sz w:val="28"/>
          <w:szCs w:val="28"/>
        </w:rPr>
        <w:t>».</w:t>
      </w:r>
    </w:p>
    <w:p w:rsidR="009C7B04" w:rsidRDefault="00857459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9C7B04">
        <w:rPr>
          <w:sz w:val="28"/>
          <w:szCs w:val="28"/>
        </w:rPr>
        <w:t xml:space="preserve">т </w:t>
      </w:r>
      <w:r w:rsidR="00F34449">
        <w:rPr>
          <w:sz w:val="28"/>
          <w:szCs w:val="28"/>
        </w:rPr>
        <w:t>28</w:t>
      </w:r>
      <w:r w:rsidR="009C7B04">
        <w:rPr>
          <w:sz w:val="28"/>
          <w:szCs w:val="28"/>
        </w:rPr>
        <w:t>.</w:t>
      </w:r>
      <w:r w:rsidR="00F34449">
        <w:rPr>
          <w:sz w:val="28"/>
          <w:szCs w:val="28"/>
        </w:rPr>
        <w:t>12</w:t>
      </w:r>
      <w:r w:rsidR="009C7B04">
        <w:rPr>
          <w:sz w:val="28"/>
          <w:szCs w:val="28"/>
        </w:rPr>
        <w:t>.201</w:t>
      </w:r>
      <w:r w:rsidR="00F34449">
        <w:rPr>
          <w:sz w:val="28"/>
          <w:szCs w:val="28"/>
        </w:rPr>
        <w:t>6</w:t>
      </w:r>
      <w:r w:rsidR="009C7B04">
        <w:rPr>
          <w:sz w:val="28"/>
          <w:szCs w:val="28"/>
        </w:rPr>
        <w:t xml:space="preserve"> № </w:t>
      </w:r>
      <w:r w:rsidR="00F34449">
        <w:rPr>
          <w:sz w:val="28"/>
          <w:szCs w:val="28"/>
        </w:rPr>
        <w:t>621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</w:t>
      </w:r>
      <w:r w:rsidR="00F34449">
        <w:rPr>
          <w:sz w:val="28"/>
          <w:szCs w:val="28"/>
        </w:rPr>
        <w:t>45</w:t>
      </w:r>
      <w:r w:rsidR="00AD7CC6">
        <w:rPr>
          <w:sz w:val="28"/>
          <w:szCs w:val="28"/>
        </w:rPr>
        <w:t>».</w:t>
      </w:r>
    </w:p>
    <w:p w:rsidR="009C7B04" w:rsidRDefault="001944C3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57459">
        <w:rPr>
          <w:sz w:val="28"/>
          <w:szCs w:val="28"/>
        </w:rPr>
        <w:t>о</w:t>
      </w:r>
      <w:r w:rsidR="009C7B04">
        <w:rPr>
          <w:sz w:val="28"/>
          <w:szCs w:val="28"/>
        </w:rPr>
        <w:t>т </w:t>
      </w:r>
      <w:r w:rsidR="00F34449">
        <w:rPr>
          <w:sz w:val="28"/>
          <w:szCs w:val="28"/>
        </w:rPr>
        <w:t>17</w:t>
      </w:r>
      <w:r w:rsidR="009C7B04">
        <w:rPr>
          <w:sz w:val="28"/>
          <w:szCs w:val="28"/>
        </w:rPr>
        <w:t>.0</w:t>
      </w:r>
      <w:r w:rsidR="00F34449">
        <w:rPr>
          <w:sz w:val="28"/>
          <w:szCs w:val="28"/>
        </w:rPr>
        <w:t>4</w:t>
      </w:r>
      <w:r w:rsidR="009C7B04">
        <w:rPr>
          <w:sz w:val="28"/>
          <w:szCs w:val="28"/>
        </w:rPr>
        <w:t>.201</w:t>
      </w:r>
      <w:r w:rsidR="00F34449">
        <w:rPr>
          <w:sz w:val="28"/>
          <w:szCs w:val="28"/>
        </w:rPr>
        <w:t>7</w:t>
      </w:r>
      <w:r w:rsidR="009C7B04">
        <w:rPr>
          <w:sz w:val="28"/>
          <w:szCs w:val="28"/>
        </w:rPr>
        <w:t xml:space="preserve"> № </w:t>
      </w:r>
      <w:r w:rsidR="00F34449">
        <w:rPr>
          <w:sz w:val="28"/>
          <w:szCs w:val="28"/>
        </w:rPr>
        <w:t>152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</w:t>
      </w:r>
      <w:r w:rsidR="00F34449">
        <w:rPr>
          <w:sz w:val="28"/>
          <w:szCs w:val="28"/>
        </w:rPr>
        <w:t>45</w:t>
      </w:r>
      <w:r w:rsidR="00AD7CC6">
        <w:rPr>
          <w:sz w:val="28"/>
          <w:szCs w:val="28"/>
        </w:rPr>
        <w:t>».</w:t>
      </w:r>
    </w:p>
    <w:p w:rsidR="009C7B04" w:rsidRDefault="001944C3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459">
        <w:rPr>
          <w:sz w:val="28"/>
          <w:szCs w:val="28"/>
        </w:rPr>
        <w:t>о</w:t>
      </w:r>
      <w:r w:rsidR="009C7B04">
        <w:rPr>
          <w:sz w:val="28"/>
          <w:szCs w:val="28"/>
        </w:rPr>
        <w:t xml:space="preserve">т </w:t>
      </w:r>
      <w:r w:rsidR="00F34449">
        <w:rPr>
          <w:sz w:val="28"/>
          <w:szCs w:val="28"/>
        </w:rPr>
        <w:t>28</w:t>
      </w:r>
      <w:r w:rsidR="009C7B04">
        <w:rPr>
          <w:sz w:val="28"/>
          <w:szCs w:val="28"/>
        </w:rPr>
        <w:t>.</w:t>
      </w:r>
      <w:r w:rsidR="00F34449">
        <w:rPr>
          <w:sz w:val="28"/>
          <w:szCs w:val="28"/>
        </w:rPr>
        <w:t>03</w:t>
      </w:r>
      <w:r w:rsidR="009C7B04">
        <w:rPr>
          <w:sz w:val="28"/>
          <w:szCs w:val="28"/>
        </w:rPr>
        <w:t>.201</w:t>
      </w:r>
      <w:r w:rsidR="00F34449">
        <w:rPr>
          <w:sz w:val="28"/>
          <w:szCs w:val="28"/>
        </w:rPr>
        <w:t>8</w:t>
      </w:r>
      <w:r w:rsidR="009C7B04">
        <w:rPr>
          <w:sz w:val="28"/>
          <w:szCs w:val="28"/>
        </w:rPr>
        <w:t xml:space="preserve"> № </w:t>
      </w:r>
      <w:r w:rsidR="00F34449">
        <w:rPr>
          <w:sz w:val="28"/>
          <w:szCs w:val="28"/>
        </w:rPr>
        <w:t>99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</w:t>
      </w:r>
      <w:r w:rsidR="00F34449">
        <w:rPr>
          <w:sz w:val="28"/>
          <w:szCs w:val="28"/>
        </w:rPr>
        <w:t>45</w:t>
      </w:r>
      <w:r w:rsidR="00AD7CC6">
        <w:rPr>
          <w:sz w:val="28"/>
          <w:szCs w:val="28"/>
        </w:rPr>
        <w:t>».</w:t>
      </w:r>
    </w:p>
    <w:p w:rsidR="009C7B04" w:rsidRDefault="001944C3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459">
        <w:rPr>
          <w:sz w:val="28"/>
          <w:szCs w:val="28"/>
        </w:rPr>
        <w:t>о</w:t>
      </w:r>
      <w:r w:rsidR="009C7B04">
        <w:rPr>
          <w:sz w:val="28"/>
          <w:szCs w:val="28"/>
        </w:rPr>
        <w:t xml:space="preserve">т </w:t>
      </w:r>
      <w:r w:rsidR="00F34449">
        <w:rPr>
          <w:sz w:val="28"/>
          <w:szCs w:val="28"/>
        </w:rPr>
        <w:t>23</w:t>
      </w:r>
      <w:r w:rsidR="009C7B04">
        <w:rPr>
          <w:sz w:val="28"/>
          <w:szCs w:val="28"/>
        </w:rPr>
        <w:t>.</w:t>
      </w:r>
      <w:r w:rsidR="00F34449">
        <w:rPr>
          <w:sz w:val="28"/>
          <w:szCs w:val="28"/>
        </w:rPr>
        <w:t>04</w:t>
      </w:r>
      <w:r w:rsidR="009C7B04">
        <w:rPr>
          <w:sz w:val="28"/>
          <w:szCs w:val="28"/>
        </w:rPr>
        <w:t>.201</w:t>
      </w:r>
      <w:r w:rsidR="00F34449">
        <w:rPr>
          <w:sz w:val="28"/>
          <w:szCs w:val="28"/>
        </w:rPr>
        <w:t>8</w:t>
      </w:r>
      <w:r w:rsidR="009C7B04">
        <w:rPr>
          <w:sz w:val="28"/>
          <w:szCs w:val="28"/>
        </w:rPr>
        <w:t xml:space="preserve"> № </w:t>
      </w:r>
      <w:r w:rsidR="00F34449">
        <w:rPr>
          <w:sz w:val="28"/>
          <w:szCs w:val="28"/>
        </w:rPr>
        <w:t>164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</w:t>
      </w:r>
      <w:r w:rsidR="00F34449">
        <w:rPr>
          <w:sz w:val="28"/>
          <w:szCs w:val="28"/>
        </w:rPr>
        <w:t>45</w:t>
      </w:r>
      <w:r w:rsidR="00AD7CC6">
        <w:rPr>
          <w:sz w:val="28"/>
          <w:szCs w:val="28"/>
        </w:rPr>
        <w:t>».</w:t>
      </w:r>
    </w:p>
    <w:p w:rsidR="009C7B04" w:rsidRDefault="001944C3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459">
        <w:rPr>
          <w:sz w:val="28"/>
          <w:szCs w:val="28"/>
        </w:rPr>
        <w:t>о</w:t>
      </w:r>
      <w:r w:rsidR="009C7B04">
        <w:rPr>
          <w:sz w:val="28"/>
          <w:szCs w:val="28"/>
        </w:rPr>
        <w:t xml:space="preserve">т </w:t>
      </w:r>
      <w:r w:rsidR="00F34449">
        <w:rPr>
          <w:sz w:val="28"/>
          <w:szCs w:val="28"/>
        </w:rPr>
        <w:t>31</w:t>
      </w:r>
      <w:r w:rsidR="009C7B04">
        <w:rPr>
          <w:sz w:val="28"/>
          <w:szCs w:val="28"/>
        </w:rPr>
        <w:t>.0</w:t>
      </w:r>
      <w:r w:rsidR="00F34449">
        <w:rPr>
          <w:sz w:val="28"/>
          <w:szCs w:val="28"/>
        </w:rPr>
        <w:t>7</w:t>
      </w:r>
      <w:r w:rsidR="009C7B04">
        <w:rPr>
          <w:sz w:val="28"/>
          <w:szCs w:val="28"/>
        </w:rPr>
        <w:t>.201</w:t>
      </w:r>
      <w:r w:rsidR="00F34449">
        <w:rPr>
          <w:sz w:val="28"/>
          <w:szCs w:val="28"/>
        </w:rPr>
        <w:t>8</w:t>
      </w:r>
      <w:r w:rsidR="009C7B04">
        <w:rPr>
          <w:sz w:val="28"/>
          <w:szCs w:val="28"/>
        </w:rPr>
        <w:t xml:space="preserve"> № </w:t>
      </w:r>
      <w:r w:rsidR="00F34449">
        <w:rPr>
          <w:sz w:val="28"/>
          <w:szCs w:val="28"/>
        </w:rPr>
        <w:t>295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</w:t>
      </w:r>
      <w:r w:rsidR="00F34449">
        <w:rPr>
          <w:sz w:val="28"/>
          <w:szCs w:val="28"/>
        </w:rPr>
        <w:t>45</w:t>
      </w:r>
      <w:r w:rsidR="00AD7CC6">
        <w:rPr>
          <w:sz w:val="28"/>
          <w:szCs w:val="28"/>
        </w:rPr>
        <w:t>».</w:t>
      </w:r>
    </w:p>
    <w:p w:rsidR="009C7B04" w:rsidRDefault="001944C3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459">
        <w:rPr>
          <w:sz w:val="28"/>
          <w:szCs w:val="28"/>
        </w:rPr>
        <w:t>о</w:t>
      </w:r>
      <w:r w:rsidR="009C7B04">
        <w:rPr>
          <w:sz w:val="28"/>
          <w:szCs w:val="28"/>
        </w:rPr>
        <w:t>т 0</w:t>
      </w:r>
      <w:r w:rsidR="00F34449">
        <w:rPr>
          <w:sz w:val="28"/>
          <w:szCs w:val="28"/>
        </w:rPr>
        <w:t>7</w:t>
      </w:r>
      <w:r w:rsidR="009C7B04">
        <w:rPr>
          <w:sz w:val="28"/>
          <w:szCs w:val="28"/>
        </w:rPr>
        <w:t>.</w:t>
      </w:r>
      <w:r w:rsidR="00F34449">
        <w:rPr>
          <w:sz w:val="28"/>
          <w:szCs w:val="28"/>
        </w:rPr>
        <w:t>12</w:t>
      </w:r>
      <w:r w:rsidR="009C7B04">
        <w:rPr>
          <w:sz w:val="28"/>
          <w:szCs w:val="28"/>
        </w:rPr>
        <w:t>.201</w:t>
      </w:r>
      <w:r w:rsidR="00F34449">
        <w:rPr>
          <w:sz w:val="28"/>
          <w:szCs w:val="28"/>
        </w:rPr>
        <w:t>8</w:t>
      </w:r>
      <w:r w:rsidR="009C7B04">
        <w:rPr>
          <w:sz w:val="28"/>
          <w:szCs w:val="28"/>
        </w:rPr>
        <w:t xml:space="preserve"> № </w:t>
      </w:r>
      <w:r w:rsidR="00F34449">
        <w:rPr>
          <w:sz w:val="28"/>
          <w:szCs w:val="28"/>
        </w:rPr>
        <w:t>515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</w:t>
      </w:r>
      <w:r w:rsidR="00F34449">
        <w:rPr>
          <w:sz w:val="28"/>
          <w:szCs w:val="28"/>
        </w:rPr>
        <w:t>45</w:t>
      </w:r>
      <w:r w:rsidR="00AD7CC6">
        <w:rPr>
          <w:sz w:val="28"/>
          <w:szCs w:val="28"/>
        </w:rPr>
        <w:t>».</w:t>
      </w:r>
    </w:p>
    <w:p w:rsidR="009C7B04" w:rsidRDefault="001944C3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459">
        <w:rPr>
          <w:sz w:val="28"/>
          <w:szCs w:val="28"/>
        </w:rPr>
        <w:t>о</w:t>
      </w:r>
      <w:r w:rsidR="009C7B04">
        <w:rPr>
          <w:sz w:val="28"/>
          <w:szCs w:val="28"/>
        </w:rPr>
        <w:t>т </w:t>
      </w:r>
      <w:r w:rsidR="00F34449">
        <w:rPr>
          <w:sz w:val="28"/>
          <w:szCs w:val="28"/>
        </w:rPr>
        <w:t>27</w:t>
      </w:r>
      <w:r w:rsidR="009C7B04">
        <w:rPr>
          <w:sz w:val="28"/>
          <w:szCs w:val="28"/>
        </w:rPr>
        <w:t>.12.201</w:t>
      </w:r>
      <w:r w:rsidR="00F34449">
        <w:rPr>
          <w:sz w:val="28"/>
          <w:szCs w:val="28"/>
        </w:rPr>
        <w:t>8</w:t>
      </w:r>
      <w:r w:rsidR="009C7B04">
        <w:rPr>
          <w:sz w:val="28"/>
          <w:szCs w:val="28"/>
        </w:rPr>
        <w:t xml:space="preserve"> № </w:t>
      </w:r>
      <w:r w:rsidR="00F34449">
        <w:rPr>
          <w:sz w:val="28"/>
          <w:szCs w:val="28"/>
        </w:rPr>
        <w:t>544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</w:t>
      </w:r>
      <w:r w:rsidR="00F34449">
        <w:rPr>
          <w:sz w:val="28"/>
          <w:szCs w:val="28"/>
        </w:rPr>
        <w:t>45</w:t>
      </w:r>
      <w:r w:rsidR="00AD7CC6">
        <w:rPr>
          <w:sz w:val="28"/>
          <w:szCs w:val="28"/>
        </w:rPr>
        <w:t>».</w:t>
      </w:r>
    </w:p>
    <w:p w:rsidR="009C7B04" w:rsidRDefault="00F34449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>
        <w:rPr>
          <w:sz w:val="28"/>
          <w:szCs w:val="28"/>
        </w:rPr>
        <w:t>т</w:t>
      </w:r>
      <w:r>
        <w:rPr>
          <w:sz w:val="28"/>
          <w:szCs w:val="28"/>
        </w:rPr>
        <w:t xml:space="preserve"> 29</w:t>
      </w:r>
      <w:r w:rsidR="009C7B0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9C7B0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9C7B04">
        <w:rPr>
          <w:sz w:val="28"/>
          <w:szCs w:val="28"/>
        </w:rPr>
        <w:t xml:space="preserve"> № </w:t>
      </w:r>
      <w:r>
        <w:rPr>
          <w:sz w:val="28"/>
          <w:szCs w:val="28"/>
        </w:rPr>
        <w:t>57</w:t>
      </w:r>
      <w:r w:rsidR="00594BA3">
        <w:rPr>
          <w:sz w:val="28"/>
          <w:szCs w:val="28"/>
        </w:rPr>
        <w:t>7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</w:t>
      </w:r>
      <w:r>
        <w:rPr>
          <w:sz w:val="28"/>
          <w:szCs w:val="28"/>
        </w:rPr>
        <w:t>45</w:t>
      </w:r>
      <w:r w:rsidR="00AD7CC6">
        <w:rPr>
          <w:sz w:val="28"/>
          <w:szCs w:val="28"/>
        </w:rPr>
        <w:t>».</w:t>
      </w:r>
    </w:p>
    <w:p w:rsidR="009C7B04" w:rsidRDefault="00857459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>
        <w:rPr>
          <w:sz w:val="28"/>
          <w:szCs w:val="28"/>
        </w:rPr>
        <w:t>т 0</w:t>
      </w:r>
      <w:r w:rsidR="00F34449">
        <w:rPr>
          <w:sz w:val="28"/>
          <w:szCs w:val="28"/>
        </w:rPr>
        <w:t>5</w:t>
      </w:r>
      <w:r w:rsidR="009C7B04">
        <w:rPr>
          <w:sz w:val="28"/>
          <w:szCs w:val="28"/>
        </w:rPr>
        <w:t>.0</w:t>
      </w:r>
      <w:r w:rsidR="00F34449">
        <w:rPr>
          <w:sz w:val="28"/>
          <w:szCs w:val="28"/>
        </w:rPr>
        <w:t>4</w:t>
      </w:r>
      <w:r w:rsidR="009C7B04">
        <w:rPr>
          <w:sz w:val="28"/>
          <w:szCs w:val="28"/>
        </w:rPr>
        <w:t>.201</w:t>
      </w:r>
      <w:r w:rsidR="00F34449">
        <w:rPr>
          <w:sz w:val="28"/>
          <w:szCs w:val="28"/>
        </w:rPr>
        <w:t>9</w:t>
      </w:r>
      <w:r w:rsidR="009C7B04">
        <w:rPr>
          <w:sz w:val="28"/>
          <w:szCs w:val="28"/>
        </w:rPr>
        <w:t xml:space="preserve"> № </w:t>
      </w:r>
      <w:r w:rsidR="00F34449">
        <w:rPr>
          <w:sz w:val="28"/>
          <w:szCs w:val="28"/>
        </w:rPr>
        <w:t>117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</w:t>
      </w:r>
      <w:r w:rsidR="00F34449">
        <w:rPr>
          <w:sz w:val="28"/>
          <w:szCs w:val="28"/>
        </w:rPr>
        <w:t>45</w:t>
      </w:r>
      <w:r w:rsidR="00AD7CC6">
        <w:rPr>
          <w:sz w:val="28"/>
          <w:szCs w:val="28"/>
        </w:rPr>
        <w:t>».</w:t>
      </w:r>
    </w:p>
    <w:p w:rsidR="009C7B04" w:rsidRDefault="00857459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>
        <w:rPr>
          <w:sz w:val="28"/>
          <w:szCs w:val="28"/>
        </w:rPr>
        <w:t xml:space="preserve">т </w:t>
      </w:r>
      <w:r w:rsidR="00F34449">
        <w:rPr>
          <w:sz w:val="28"/>
          <w:szCs w:val="28"/>
        </w:rPr>
        <w:t>19</w:t>
      </w:r>
      <w:r w:rsidR="009C7B04">
        <w:rPr>
          <w:sz w:val="28"/>
          <w:szCs w:val="28"/>
        </w:rPr>
        <w:t>.07.201</w:t>
      </w:r>
      <w:r w:rsidR="00F34449">
        <w:rPr>
          <w:sz w:val="28"/>
          <w:szCs w:val="28"/>
        </w:rPr>
        <w:t>9</w:t>
      </w:r>
      <w:r w:rsidR="009C7B04">
        <w:rPr>
          <w:sz w:val="28"/>
          <w:szCs w:val="28"/>
        </w:rPr>
        <w:t xml:space="preserve"> № 2</w:t>
      </w:r>
      <w:r w:rsidR="00F34449">
        <w:rPr>
          <w:sz w:val="28"/>
          <w:szCs w:val="28"/>
        </w:rPr>
        <w:t>41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</w:t>
      </w:r>
      <w:r w:rsidR="00F34449">
        <w:rPr>
          <w:sz w:val="28"/>
          <w:szCs w:val="28"/>
        </w:rPr>
        <w:t>45</w:t>
      </w:r>
      <w:r w:rsidR="00AD7CC6">
        <w:rPr>
          <w:sz w:val="28"/>
          <w:szCs w:val="28"/>
        </w:rPr>
        <w:t>».</w:t>
      </w:r>
    </w:p>
    <w:p w:rsidR="009C7B04" w:rsidRDefault="00857459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 w:rsidRPr="00C8602D">
        <w:rPr>
          <w:sz w:val="28"/>
          <w:szCs w:val="28"/>
        </w:rPr>
        <w:t xml:space="preserve">т </w:t>
      </w:r>
      <w:r w:rsidR="00F34449">
        <w:rPr>
          <w:sz w:val="28"/>
          <w:szCs w:val="28"/>
        </w:rPr>
        <w:t>01</w:t>
      </w:r>
      <w:r w:rsidR="009C7B04">
        <w:rPr>
          <w:sz w:val="28"/>
          <w:szCs w:val="28"/>
        </w:rPr>
        <w:t>.1</w:t>
      </w:r>
      <w:r w:rsidR="00F34449">
        <w:rPr>
          <w:sz w:val="28"/>
          <w:szCs w:val="28"/>
        </w:rPr>
        <w:t>0</w:t>
      </w:r>
      <w:r w:rsidR="009C7B04">
        <w:rPr>
          <w:sz w:val="28"/>
          <w:szCs w:val="28"/>
        </w:rPr>
        <w:t>.201</w:t>
      </w:r>
      <w:r w:rsidR="00F34449">
        <w:rPr>
          <w:sz w:val="28"/>
          <w:szCs w:val="28"/>
        </w:rPr>
        <w:t>9</w:t>
      </w:r>
      <w:r w:rsidR="009C7B04">
        <w:rPr>
          <w:sz w:val="28"/>
          <w:szCs w:val="28"/>
        </w:rPr>
        <w:t xml:space="preserve"> № </w:t>
      </w:r>
      <w:r w:rsidR="00F34449">
        <w:rPr>
          <w:sz w:val="28"/>
          <w:szCs w:val="28"/>
        </w:rPr>
        <w:t>296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</w:t>
      </w:r>
      <w:r w:rsidR="00F34449">
        <w:rPr>
          <w:sz w:val="28"/>
          <w:szCs w:val="28"/>
        </w:rPr>
        <w:t>45</w:t>
      </w:r>
      <w:r w:rsidR="00AD7CC6">
        <w:rPr>
          <w:sz w:val="28"/>
          <w:szCs w:val="28"/>
        </w:rPr>
        <w:t>».</w:t>
      </w:r>
    </w:p>
    <w:p w:rsidR="009C7B04" w:rsidRDefault="00857459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>
        <w:rPr>
          <w:sz w:val="28"/>
          <w:szCs w:val="28"/>
        </w:rPr>
        <w:t xml:space="preserve">т </w:t>
      </w:r>
      <w:r w:rsidR="00F34449">
        <w:rPr>
          <w:sz w:val="28"/>
          <w:szCs w:val="28"/>
        </w:rPr>
        <w:t>22.</w:t>
      </w:r>
      <w:r w:rsidR="009C7B04">
        <w:rPr>
          <w:sz w:val="28"/>
          <w:szCs w:val="28"/>
        </w:rPr>
        <w:t>0</w:t>
      </w:r>
      <w:r w:rsidR="00F34449">
        <w:rPr>
          <w:sz w:val="28"/>
          <w:szCs w:val="28"/>
        </w:rPr>
        <w:t>1</w:t>
      </w:r>
      <w:r w:rsidR="009C7B04">
        <w:rPr>
          <w:sz w:val="28"/>
          <w:szCs w:val="28"/>
        </w:rPr>
        <w:t>.20</w:t>
      </w:r>
      <w:r w:rsidR="00F34449">
        <w:rPr>
          <w:sz w:val="28"/>
          <w:szCs w:val="28"/>
        </w:rPr>
        <w:t>20</w:t>
      </w:r>
      <w:r w:rsidR="009C7B04">
        <w:rPr>
          <w:sz w:val="28"/>
          <w:szCs w:val="28"/>
        </w:rPr>
        <w:t xml:space="preserve"> № 15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</w:t>
      </w:r>
      <w:r w:rsidR="00F34449">
        <w:rPr>
          <w:sz w:val="28"/>
          <w:szCs w:val="28"/>
        </w:rPr>
        <w:t>45</w:t>
      </w:r>
      <w:r w:rsidR="00AD7CC6">
        <w:rPr>
          <w:sz w:val="28"/>
          <w:szCs w:val="28"/>
        </w:rPr>
        <w:t>».</w:t>
      </w:r>
    </w:p>
    <w:p w:rsidR="009C7B04" w:rsidRDefault="00857459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>
        <w:rPr>
          <w:sz w:val="28"/>
          <w:szCs w:val="28"/>
        </w:rPr>
        <w:t xml:space="preserve">т </w:t>
      </w:r>
      <w:r w:rsidR="000427F3">
        <w:rPr>
          <w:sz w:val="28"/>
          <w:szCs w:val="28"/>
        </w:rPr>
        <w:t>11</w:t>
      </w:r>
      <w:r w:rsidR="009C7B04">
        <w:rPr>
          <w:sz w:val="28"/>
          <w:szCs w:val="28"/>
        </w:rPr>
        <w:t>.0</w:t>
      </w:r>
      <w:r w:rsidR="000427F3">
        <w:rPr>
          <w:sz w:val="28"/>
          <w:szCs w:val="28"/>
        </w:rPr>
        <w:t>2</w:t>
      </w:r>
      <w:r w:rsidR="009C7B04">
        <w:rPr>
          <w:sz w:val="28"/>
          <w:szCs w:val="28"/>
        </w:rPr>
        <w:t>.20</w:t>
      </w:r>
      <w:r w:rsidR="00594BA3">
        <w:rPr>
          <w:sz w:val="28"/>
          <w:szCs w:val="28"/>
        </w:rPr>
        <w:t>20</w:t>
      </w:r>
      <w:r w:rsidR="009C7B04">
        <w:rPr>
          <w:sz w:val="28"/>
          <w:szCs w:val="28"/>
        </w:rPr>
        <w:t xml:space="preserve"> № 2</w:t>
      </w:r>
      <w:r w:rsidR="00594BA3">
        <w:rPr>
          <w:sz w:val="28"/>
          <w:szCs w:val="28"/>
        </w:rPr>
        <w:t>8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</w:t>
      </w:r>
      <w:r w:rsidR="00594BA3">
        <w:rPr>
          <w:sz w:val="28"/>
          <w:szCs w:val="28"/>
        </w:rPr>
        <w:t>45</w:t>
      </w:r>
      <w:r w:rsidR="00AD7CC6">
        <w:rPr>
          <w:sz w:val="28"/>
          <w:szCs w:val="28"/>
        </w:rPr>
        <w:t>».</w:t>
      </w:r>
    </w:p>
    <w:p w:rsidR="009C7B04" w:rsidRDefault="00857459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>
        <w:rPr>
          <w:sz w:val="28"/>
          <w:szCs w:val="28"/>
        </w:rPr>
        <w:t>т </w:t>
      </w:r>
      <w:r w:rsidR="000427F3">
        <w:rPr>
          <w:sz w:val="28"/>
          <w:szCs w:val="28"/>
        </w:rPr>
        <w:t>20</w:t>
      </w:r>
      <w:r w:rsidR="009C7B04">
        <w:rPr>
          <w:sz w:val="28"/>
          <w:szCs w:val="28"/>
        </w:rPr>
        <w:t>.</w:t>
      </w:r>
      <w:r w:rsidR="000427F3">
        <w:rPr>
          <w:sz w:val="28"/>
          <w:szCs w:val="28"/>
        </w:rPr>
        <w:t>10</w:t>
      </w:r>
      <w:r w:rsidR="009C7B04">
        <w:rPr>
          <w:sz w:val="28"/>
          <w:szCs w:val="28"/>
        </w:rPr>
        <w:t>.20</w:t>
      </w:r>
      <w:r w:rsidR="000427F3">
        <w:rPr>
          <w:sz w:val="28"/>
          <w:szCs w:val="28"/>
        </w:rPr>
        <w:t>20</w:t>
      </w:r>
      <w:r w:rsidR="009C7B04">
        <w:rPr>
          <w:sz w:val="28"/>
          <w:szCs w:val="28"/>
        </w:rPr>
        <w:t xml:space="preserve"> № 2</w:t>
      </w:r>
      <w:r w:rsidR="000427F3">
        <w:rPr>
          <w:sz w:val="28"/>
          <w:szCs w:val="28"/>
        </w:rPr>
        <w:t>07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</w:t>
      </w:r>
      <w:r w:rsidR="00594BA3">
        <w:rPr>
          <w:sz w:val="28"/>
          <w:szCs w:val="28"/>
        </w:rPr>
        <w:t>45</w:t>
      </w:r>
      <w:r w:rsidR="00AD7CC6">
        <w:rPr>
          <w:sz w:val="28"/>
          <w:szCs w:val="28"/>
        </w:rPr>
        <w:t>».</w:t>
      </w:r>
    </w:p>
    <w:p w:rsidR="00857459" w:rsidRPr="000427F3" w:rsidRDefault="00857459" w:rsidP="00857459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427F3">
        <w:rPr>
          <w:sz w:val="28"/>
          <w:szCs w:val="28"/>
        </w:rPr>
        <w:t>о</w:t>
      </w:r>
      <w:r w:rsidR="009C7B04" w:rsidRPr="000427F3">
        <w:rPr>
          <w:sz w:val="28"/>
          <w:szCs w:val="28"/>
        </w:rPr>
        <w:t xml:space="preserve">т </w:t>
      </w:r>
      <w:r w:rsidR="000427F3" w:rsidRPr="000427F3">
        <w:rPr>
          <w:sz w:val="28"/>
          <w:szCs w:val="28"/>
        </w:rPr>
        <w:t>25</w:t>
      </w:r>
      <w:r w:rsidR="009C7B04" w:rsidRPr="000427F3">
        <w:rPr>
          <w:sz w:val="28"/>
          <w:szCs w:val="28"/>
        </w:rPr>
        <w:t>.1</w:t>
      </w:r>
      <w:r w:rsidR="000427F3" w:rsidRPr="000427F3">
        <w:rPr>
          <w:sz w:val="28"/>
          <w:szCs w:val="28"/>
        </w:rPr>
        <w:t>2</w:t>
      </w:r>
      <w:r w:rsidR="009C7B04" w:rsidRPr="000427F3">
        <w:rPr>
          <w:sz w:val="28"/>
          <w:szCs w:val="28"/>
        </w:rPr>
        <w:t>.20</w:t>
      </w:r>
      <w:r w:rsidR="000427F3" w:rsidRPr="000427F3">
        <w:rPr>
          <w:sz w:val="28"/>
          <w:szCs w:val="28"/>
        </w:rPr>
        <w:t>20</w:t>
      </w:r>
      <w:r w:rsidR="009C7B04" w:rsidRPr="000427F3">
        <w:rPr>
          <w:sz w:val="28"/>
          <w:szCs w:val="28"/>
        </w:rPr>
        <w:t xml:space="preserve"> № </w:t>
      </w:r>
      <w:r w:rsidR="000427F3" w:rsidRPr="000427F3">
        <w:rPr>
          <w:sz w:val="28"/>
          <w:szCs w:val="28"/>
        </w:rPr>
        <w:t>265</w:t>
      </w:r>
      <w:r w:rsidR="00AD7CC6" w:rsidRPr="000427F3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</w:t>
      </w:r>
      <w:r w:rsidR="000427F3" w:rsidRPr="000427F3">
        <w:rPr>
          <w:sz w:val="28"/>
          <w:szCs w:val="28"/>
        </w:rPr>
        <w:t>45</w:t>
      </w:r>
      <w:r w:rsidR="00AD7CC6" w:rsidRPr="000427F3">
        <w:rPr>
          <w:sz w:val="28"/>
          <w:szCs w:val="28"/>
        </w:rPr>
        <w:t>».</w:t>
      </w:r>
    </w:p>
    <w:p w:rsidR="00F92F37" w:rsidRDefault="009C7B04" w:rsidP="00F314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E7ED6">
        <w:rPr>
          <w:sz w:val="28"/>
          <w:szCs w:val="28"/>
        </w:rPr>
        <w:t>.</w:t>
      </w:r>
      <w:r w:rsidR="00643AF5">
        <w:rPr>
          <w:sz w:val="28"/>
          <w:szCs w:val="28"/>
        </w:rPr>
        <w:t xml:space="preserve"> </w:t>
      </w:r>
      <w:r w:rsidR="00F92F37">
        <w:rPr>
          <w:sz w:val="28"/>
          <w:szCs w:val="28"/>
        </w:rPr>
        <w:t xml:space="preserve">Контроль за </w:t>
      </w:r>
      <w:r w:rsidR="00645DF3">
        <w:rPr>
          <w:sz w:val="28"/>
          <w:szCs w:val="28"/>
        </w:rPr>
        <w:t>ис</w:t>
      </w:r>
      <w:r w:rsidR="00F92F37">
        <w:rPr>
          <w:sz w:val="28"/>
          <w:szCs w:val="28"/>
        </w:rPr>
        <w:t xml:space="preserve">полнением постановления возложить на </w:t>
      </w:r>
      <w:r w:rsidR="000427F3">
        <w:rPr>
          <w:sz w:val="28"/>
          <w:szCs w:val="28"/>
        </w:rPr>
        <w:t xml:space="preserve">заместителя главы администрации </w:t>
      </w:r>
      <w:r w:rsidR="00F92F37">
        <w:rPr>
          <w:sz w:val="28"/>
          <w:szCs w:val="28"/>
        </w:rPr>
        <w:t>Котельничского района</w:t>
      </w:r>
      <w:r w:rsidR="00F97D94">
        <w:rPr>
          <w:sz w:val="28"/>
          <w:szCs w:val="28"/>
        </w:rPr>
        <w:t xml:space="preserve"> Кировской области</w:t>
      </w:r>
      <w:r w:rsidR="00F92F37">
        <w:rPr>
          <w:sz w:val="28"/>
          <w:szCs w:val="28"/>
        </w:rPr>
        <w:t xml:space="preserve"> </w:t>
      </w:r>
      <w:r w:rsidR="000427F3">
        <w:rPr>
          <w:sz w:val="28"/>
          <w:szCs w:val="28"/>
        </w:rPr>
        <w:t>Носкову Анастасию Алексеевну</w:t>
      </w:r>
      <w:r w:rsidR="00AC1F5F">
        <w:rPr>
          <w:sz w:val="28"/>
          <w:szCs w:val="28"/>
        </w:rPr>
        <w:t>.</w:t>
      </w:r>
    </w:p>
    <w:p w:rsidR="009C7B04" w:rsidRDefault="009C7B04" w:rsidP="00F314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01.01.2021.</w:t>
      </w:r>
    </w:p>
    <w:p w:rsidR="00E14C1C" w:rsidRDefault="00E14C1C" w:rsidP="00F31444">
      <w:pPr>
        <w:spacing w:line="360" w:lineRule="exact"/>
        <w:jc w:val="both"/>
        <w:rPr>
          <w:sz w:val="28"/>
          <w:szCs w:val="28"/>
        </w:rPr>
      </w:pPr>
    </w:p>
    <w:p w:rsidR="00F31444" w:rsidRDefault="00F31444" w:rsidP="001415D8">
      <w:pPr>
        <w:ind w:left="540"/>
        <w:jc w:val="both"/>
        <w:rPr>
          <w:sz w:val="28"/>
          <w:szCs w:val="28"/>
        </w:rPr>
      </w:pPr>
    </w:p>
    <w:p w:rsidR="00857459" w:rsidRDefault="000427F3" w:rsidP="0085745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92F37">
        <w:rPr>
          <w:sz w:val="28"/>
          <w:szCs w:val="28"/>
        </w:rPr>
        <w:t>лав</w:t>
      </w:r>
      <w:r>
        <w:rPr>
          <w:sz w:val="28"/>
          <w:szCs w:val="28"/>
        </w:rPr>
        <w:t>а Котельничского района</w:t>
      </w:r>
      <w:r w:rsidR="00DE1FB0">
        <w:rPr>
          <w:sz w:val="28"/>
          <w:szCs w:val="28"/>
        </w:rPr>
        <w:t xml:space="preserve">                                                </w:t>
      </w:r>
      <w:r w:rsidR="00CC211B">
        <w:rPr>
          <w:sz w:val="28"/>
          <w:szCs w:val="28"/>
        </w:rPr>
        <w:t xml:space="preserve">        </w:t>
      </w:r>
      <w:proofErr w:type="spellStart"/>
      <w:r w:rsidR="00DE1FB0">
        <w:rPr>
          <w:sz w:val="28"/>
          <w:szCs w:val="28"/>
        </w:rPr>
        <w:t>С.Н.Захарова</w:t>
      </w:r>
      <w:proofErr w:type="spellEnd"/>
    </w:p>
    <w:p w:rsidR="00632194" w:rsidRPr="00D96D8F" w:rsidRDefault="00FC69DB" w:rsidP="00632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2194" w:rsidRDefault="00632194" w:rsidP="00555BBF">
      <w:pPr>
        <w:snapToGrid w:val="0"/>
        <w:ind w:left="5103"/>
        <w:rPr>
          <w:sz w:val="28"/>
          <w:szCs w:val="28"/>
        </w:rPr>
      </w:pPr>
    </w:p>
    <w:p w:rsidR="00632194" w:rsidRDefault="00632194" w:rsidP="00555BBF">
      <w:pPr>
        <w:snapToGrid w:val="0"/>
        <w:ind w:left="5103"/>
        <w:rPr>
          <w:sz w:val="28"/>
          <w:szCs w:val="28"/>
        </w:rPr>
      </w:pPr>
    </w:p>
    <w:p w:rsidR="00632194" w:rsidRDefault="00632194" w:rsidP="00555BBF">
      <w:pPr>
        <w:snapToGrid w:val="0"/>
        <w:ind w:left="5103"/>
        <w:rPr>
          <w:sz w:val="28"/>
          <w:szCs w:val="28"/>
        </w:rPr>
      </w:pPr>
    </w:p>
    <w:p w:rsidR="00632194" w:rsidRDefault="00632194" w:rsidP="00555BBF">
      <w:pPr>
        <w:snapToGrid w:val="0"/>
        <w:ind w:left="5103"/>
        <w:rPr>
          <w:sz w:val="28"/>
          <w:szCs w:val="28"/>
        </w:rPr>
      </w:pPr>
    </w:p>
    <w:p w:rsidR="00632194" w:rsidRDefault="00632194" w:rsidP="00555BBF">
      <w:pPr>
        <w:snapToGrid w:val="0"/>
        <w:ind w:left="5103"/>
        <w:rPr>
          <w:sz w:val="28"/>
          <w:szCs w:val="28"/>
        </w:rPr>
      </w:pPr>
    </w:p>
    <w:p w:rsidR="00632194" w:rsidRDefault="00632194" w:rsidP="00555BBF">
      <w:pPr>
        <w:snapToGrid w:val="0"/>
        <w:ind w:left="5103"/>
        <w:rPr>
          <w:sz w:val="28"/>
          <w:szCs w:val="28"/>
        </w:rPr>
      </w:pPr>
    </w:p>
    <w:p w:rsidR="00632194" w:rsidRDefault="00632194" w:rsidP="00555BBF">
      <w:pPr>
        <w:snapToGrid w:val="0"/>
        <w:ind w:left="5103"/>
        <w:rPr>
          <w:sz w:val="28"/>
          <w:szCs w:val="28"/>
        </w:rPr>
      </w:pPr>
    </w:p>
    <w:p w:rsidR="00632194" w:rsidRDefault="00632194" w:rsidP="00555BBF">
      <w:pPr>
        <w:snapToGrid w:val="0"/>
        <w:ind w:left="5103"/>
        <w:rPr>
          <w:sz w:val="28"/>
          <w:szCs w:val="28"/>
        </w:rPr>
      </w:pPr>
    </w:p>
    <w:p w:rsidR="00632194" w:rsidRDefault="00632194" w:rsidP="00555BBF">
      <w:pPr>
        <w:snapToGrid w:val="0"/>
        <w:ind w:left="5103"/>
        <w:rPr>
          <w:sz w:val="28"/>
          <w:szCs w:val="28"/>
        </w:rPr>
      </w:pPr>
    </w:p>
    <w:p w:rsidR="00632194" w:rsidRDefault="00632194" w:rsidP="00555BBF">
      <w:pPr>
        <w:snapToGrid w:val="0"/>
        <w:ind w:left="5103"/>
        <w:rPr>
          <w:sz w:val="28"/>
          <w:szCs w:val="28"/>
        </w:rPr>
      </w:pPr>
    </w:p>
    <w:p w:rsidR="00632194" w:rsidRDefault="00632194" w:rsidP="00555BBF">
      <w:pPr>
        <w:snapToGrid w:val="0"/>
        <w:ind w:left="5103"/>
        <w:rPr>
          <w:sz w:val="28"/>
          <w:szCs w:val="28"/>
        </w:rPr>
      </w:pPr>
    </w:p>
    <w:p w:rsidR="00632194" w:rsidRDefault="00632194" w:rsidP="00555BBF">
      <w:pPr>
        <w:snapToGrid w:val="0"/>
        <w:ind w:left="5103"/>
        <w:rPr>
          <w:sz w:val="28"/>
          <w:szCs w:val="28"/>
        </w:rPr>
      </w:pPr>
    </w:p>
    <w:p w:rsidR="00632194" w:rsidRDefault="00632194" w:rsidP="00555BBF">
      <w:pPr>
        <w:snapToGrid w:val="0"/>
        <w:ind w:left="5103"/>
        <w:rPr>
          <w:sz w:val="28"/>
          <w:szCs w:val="28"/>
        </w:rPr>
      </w:pPr>
    </w:p>
    <w:p w:rsidR="00632194" w:rsidRDefault="00632194" w:rsidP="00555BBF">
      <w:pPr>
        <w:snapToGrid w:val="0"/>
        <w:ind w:left="5103"/>
        <w:rPr>
          <w:sz w:val="28"/>
          <w:szCs w:val="28"/>
        </w:rPr>
      </w:pPr>
    </w:p>
    <w:p w:rsidR="00632194" w:rsidRDefault="00632194" w:rsidP="00555BBF">
      <w:pPr>
        <w:snapToGrid w:val="0"/>
        <w:ind w:left="5103"/>
        <w:rPr>
          <w:sz w:val="28"/>
          <w:szCs w:val="28"/>
        </w:rPr>
      </w:pPr>
    </w:p>
    <w:p w:rsidR="00632194" w:rsidRDefault="00632194" w:rsidP="00555BBF">
      <w:pPr>
        <w:snapToGrid w:val="0"/>
        <w:ind w:left="5103"/>
        <w:rPr>
          <w:sz w:val="28"/>
          <w:szCs w:val="28"/>
        </w:rPr>
      </w:pPr>
    </w:p>
    <w:p w:rsidR="00632194" w:rsidRDefault="00632194" w:rsidP="00555BBF">
      <w:pPr>
        <w:snapToGrid w:val="0"/>
        <w:ind w:left="5103"/>
        <w:rPr>
          <w:sz w:val="28"/>
          <w:szCs w:val="28"/>
        </w:rPr>
      </w:pPr>
    </w:p>
    <w:p w:rsidR="00632194" w:rsidRDefault="00632194" w:rsidP="00555BBF">
      <w:pPr>
        <w:snapToGrid w:val="0"/>
        <w:ind w:left="5103"/>
        <w:rPr>
          <w:sz w:val="28"/>
          <w:szCs w:val="28"/>
        </w:rPr>
      </w:pPr>
    </w:p>
    <w:p w:rsidR="00632194" w:rsidRDefault="00632194" w:rsidP="00555BBF">
      <w:pPr>
        <w:snapToGrid w:val="0"/>
        <w:ind w:left="5103"/>
        <w:rPr>
          <w:sz w:val="28"/>
          <w:szCs w:val="28"/>
        </w:rPr>
      </w:pPr>
    </w:p>
    <w:p w:rsidR="00632194" w:rsidRDefault="00632194" w:rsidP="00555BBF">
      <w:pPr>
        <w:snapToGrid w:val="0"/>
        <w:ind w:left="5103"/>
        <w:rPr>
          <w:sz w:val="28"/>
          <w:szCs w:val="28"/>
        </w:rPr>
      </w:pPr>
    </w:p>
    <w:p w:rsidR="00632194" w:rsidRDefault="00632194" w:rsidP="00555BBF">
      <w:pPr>
        <w:snapToGrid w:val="0"/>
        <w:ind w:left="5103"/>
        <w:rPr>
          <w:sz w:val="28"/>
          <w:szCs w:val="28"/>
        </w:rPr>
      </w:pPr>
    </w:p>
    <w:p w:rsidR="00632194" w:rsidRDefault="00632194" w:rsidP="00555BBF">
      <w:pPr>
        <w:snapToGrid w:val="0"/>
        <w:ind w:left="5103"/>
        <w:rPr>
          <w:sz w:val="28"/>
          <w:szCs w:val="28"/>
        </w:rPr>
      </w:pPr>
    </w:p>
    <w:p w:rsidR="00632194" w:rsidRDefault="00632194" w:rsidP="00555BBF">
      <w:pPr>
        <w:snapToGrid w:val="0"/>
        <w:ind w:left="5103"/>
        <w:rPr>
          <w:sz w:val="28"/>
          <w:szCs w:val="28"/>
        </w:rPr>
      </w:pPr>
    </w:p>
    <w:p w:rsidR="00632194" w:rsidRDefault="00632194" w:rsidP="00555BBF">
      <w:pPr>
        <w:snapToGrid w:val="0"/>
        <w:ind w:left="5103"/>
        <w:rPr>
          <w:sz w:val="28"/>
          <w:szCs w:val="28"/>
        </w:rPr>
      </w:pPr>
    </w:p>
    <w:p w:rsidR="00632194" w:rsidRDefault="00632194" w:rsidP="00555BBF">
      <w:pPr>
        <w:snapToGrid w:val="0"/>
        <w:ind w:left="5103"/>
        <w:rPr>
          <w:sz w:val="28"/>
          <w:szCs w:val="28"/>
        </w:rPr>
      </w:pPr>
    </w:p>
    <w:p w:rsidR="00632194" w:rsidRDefault="00632194" w:rsidP="00555BBF">
      <w:pPr>
        <w:snapToGrid w:val="0"/>
        <w:ind w:left="5103"/>
        <w:rPr>
          <w:sz w:val="28"/>
          <w:szCs w:val="28"/>
        </w:rPr>
      </w:pPr>
    </w:p>
    <w:p w:rsidR="00632194" w:rsidRDefault="00632194" w:rsidP="00555BBF">
      <w:pPr>
        <w:snapToGrid w:val="0"/>
        <w:ind w:left="5103"/>
        <w:rPr>
          <w:sz w:val="28"/>
          <w:szCs w:val="28"/>
        </w:rPr>
      </w:pPr>
    </w:p>
    <w:p w:rsidR="00632194" w:rsidRDefault="00632194" w:rsidP="00555BBF">
      <w:pPr>
        <w:snapToGrid w:val="0"/>
        <w:ind w:left="5103"/>
        <w:rPr>
          <w:sz w:val="28"/>
          <w:szCs w:val="28"/>
        </w:rPr>
      </w:pPr>
    </w:p>
    <w:p w:rsidR="00632194" w:rsidRDefault="00632194" w:rsidP="00555BBF">
      <w:pPr>
        <w:snapToGrid w:val="0"/>
        <w:ind w:left="5103"/>
        <w:rPr>
          <w:sz w:val="28"/>
          <w:szCs w:val="28"/>
        </w:rPr>
      </w:pPr>
    </w:p>
    <w:p w:rsidR="00632194" w:rsidRDefault="00632194" w:rsidP="00555BBF">
      <w:pPr>
        <w:snapToGrid w:val="0"/>
        <w:ind w:left="5103"/>
        <w:rPr>
          <w:sz w:val="28"/>
          <w:szCs w:val="28"/>
        </w:rPr>
      </w:pPr>
    </w:p>
    <w:p w:rsidR="00632194" w:rsidRDefault="00632194" w:rsidP="00555BBF">
      <w:pPr>
        <w:snapToGrid w:val="0"/>
        <w:ind w:left="5103"/>
        <w:rPr>
          <w:sz w:val="28"/>
          <w:szCs w:val="28"/>
        </w:rPr>
      </w:pPr>
    </w:p>
    <w:p w:rsidR="00632194" w:rsidRDefault="00632194" w:rsidP="00555BBF">
      <w:pPr>
        <w:snapToGrid w:val="0"/>
        <w:ind w:left="5103"/>
        <w:rPr>
          <w:sz w:val="28"/>
          <w:szCs w:val="28"/>
        </w:rPr>
      </w:pPr>
    </w:p>
    <w:p w:rsidR="00632194" w:rsidRDefault="00632194" w:rsidP="00555BBF">
      <w:pPr>
        <w:snapToGrid w:val="0"/>
        <w:ind w:left="5103"/>
        <w:rPr>
          <w:sz w:val="28"/>
          <w:szCs w:val="28"/>
        </w:rPr>
      </w:pPr>
    </w:p>
    <w:p w:rsidR="00632194" w:rsidRDefault="00632194" w:rsidP="00555BBF">
      <w:pPr>
        <w:snapToGrid w:val="0"/>
        <w:ind w:left="5103"/>
        <w:rPr>
          <w:sz w:val="28"/>
          <w:szCs w:val="28"/>
        </w:rPr>
      </w:pPr>
    </w:p>
    <w:p w:rsidR="00632194" w:rsidRDefault="00632194" w:rsidP="00555BBF">
      <w:pPr>
        <w:snapToGrid w:val="0"/>
        <w:ind w:left="5103"/>
        <w:rPr>
          <w:sz w:val="28"/>
          <w:szCs w:val="28"/>
        </w:rPr>
      </w:pPr>
    </w:p>
    <w:p w:rsidR="00555BBF" w:rsidRPr="00D96D8F" w:rsidRDefault="00C26CCD" w:rsidP="00555BBF">
      <w:pPr>
        <w:snapToGrid w:val="0"/>
        <w:ind w:left="5103"/>
        <w:rPr>
          <w:sz w:val="28"/>
          <w:szCs w:val="28"/>
        </w:rPr>
      </w:pPr>
      <w:bookmarkStart w:id="0" w:name="_GoBack"/>
      <w:bookmarkEnd w:id="0"/>
      <w:r w:rsidRPr="00D96D8F">
        <w:rPr>
          <w:sz w:val="28"/>
          <w:szCs w:val="28"/>
        </w:rPr>
        <w:lastRenderedPageBreak/>
        <w:t>Приложение</w:t>
      </w:r>
      <w:r w:rsidR="0018668B" w:rsidRPr="00D96D8F">
        <w:rPr>
          <w:sz w:val="28"/>
          <w:szCs w:val="28"/>
        </w:rPr>
        <w:t xml:space="preserve"> </w:t>
      </w:r>
    </w:p>
    <w:p w:rsidR="00555BBF" w:rsidRPr="00D96D8F" w:rsidRDefault="00555BBF" w:rsidP="00555BBF">
      <w:pPr>
        <w:snapToGrid w:val="0"/>
        <w:ind w:left="5103"/>
        <w:rPr>
          <w:sz w:val="28"/>
          <w:szCs w:val="28"/>
        </w:rPr>
      </w:pPr>
    </w:p>
    <w:p w:rsidR="00C8602D" w:rsidRPr="00D96D8F" w:rsidRDefault="00C8602D" w:rsidP="00555BBF">
      <w:pPr>
        <w:snapToGrid w:val="0"/>
        <w:ind w:left="5103"/>
        <w:rPr>
          <w:sz w:val="28"/>
          <w:szCs w:val="28"/>
        </w:rPr>
      </w:pPr>
      <w:r w:rsidRPr="00D96D8F">
        <w:rPr>
          <w:sz w:val="28"/>
          <w:szCs w:val="28"/>
        </w:rPr>
        <w:t>УТВЕРЖДЕН</w:t>
      </w:r>
      <w:r w:rsidR="009C7B04" w:rsidRPr="00D96D8F">
        <w:rPr>
          <w:sz w:val="28"/>
          <w:szCs w:val="28"/>
        </w:rPr>
        <w:t>А</w:t>
      </w:r>
    </w:p>
    <w:p w:rsidR="00C8602D" w:rsidRPr="00D96D8F" w:rsidRDefault="00C8602D" w:rsidP="00555BBF">
      <w:pPr>
        <w:snapToGrid w:val="0"/>
        <w:ind w:left="5103"/>
        <w:rPr>
          <w:sz w:val="28"/>
          <w:szCs w:val="28"/>
        </w:rPr>
      </w:pPr>
    </w:p>
    <w:p w:rsidR="00555BBF" w:rsidRPr="00D96D8F" w:rsidRDefault="00555BBF" w:rsidP="00555BBF">
      <w:pPr>
        <w:ind w:left="5103"/>
        <w:rPr>
          <w:sz w:val="28"/>
          <w:szCs w:val="28"/>
        </w:rPr>
      </w:pPr>
      <w:r w:rsidRPr="00D96D8F">
        <w:rPr>
          <w:sz w:val="28"/>
          <w:szCs w:val="28"/>
        </w:rPr>
        <w:t>постановлени</w:t>
      </w:r>
      <w:r w:rsidR="00C8602D" w:rsidRPr="00D96D8F">
        <w:rPr>
          <w:sz w:val="28"/>
          <w:szCs w:val="28"/>
        </w:rPr>
        <w:t>ем</w:t>
      </w:r>
      <w:r w:rsidRPr="00D96D8F">
        <w:rPr>
          <w:sz w:val="28"/>
          <w:szCs w:val="28"/>
        </w:rPr>
        <w:t xml:space="preserve"> администрации</w:t>
      </w:r>
    </w:p>
    <w:p w:rsidR="00555BBF" w:rsidRPr="00D96D8F" w:rsidRDefault="00555BBF" w:rsidP="00555BBF">
      <w:pPr>
        <w:ind w:left="5103"/>
        <w:rPr>
          <w:sz w:val="28"/>
          <w:szCs w:val="28"/>
        </w:rPr>
      </w:pPr>
      <w:r w:rsidRPr="00D96D8F">
        <w:rPr>
          <w:sz w:val="28"/>
          <w:szCs w:val="28"/>
        </w:rPr>
        <w:t>Котельничского района</w:t>
      </w:r>
    </w:p>
    <w:p w:rsidR="00555BBF" w:rsidRPr="00D96D8F" w:rsidRDefault="00555BBF" w:rsidP="00555BBF">
      <w:pPr>
        <w:ind w:left="5103"/>
        <w:rPr>
          <w:sz w:val="28"/>
          <w:szCs w:val="28"/>
        </w:rPr>
      </w:pPr>
      <w:r w:rsidRPr="00D96D8F">
        <w:rPr>
          <w:sz w:val="28"/>
          <w:szCs w:val="28"/>
        </w:rPr>
        <w:t>Кировской области</w:t>
      </w:r>
    </w:p>
    <w:p w:rsidR="00555BBF" w:rsidRPr="00D96D8F" w:rsidRDefault="00C26CCD" w:rsidP="00555BBF">
      <w:pPr>
        <w:ind w:left="5103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о</w:t>
      </w:r>
      <w:r w:rsidR="00555BBF" w:rsidRPr="00D96D8F">
        <w:rPr>
          <w:sz w:val="28"/>
          <w:szCs w:val="28"/>
        </w:rPr>
        <w:t>т</w:t>
      </w:r>
      <w:r w:rsidR="00C8602D" w:rsidRPr="00D96D8F">
        <w:rPr>
          <w:sz w:val="28"/>
          <w:szCs w:val="28"/>
        </w:rPr>
        <w:t xml:space="preserve"> _</w:t>
      </w:r>
      <w:r w:rsidR="00E25562">
        <w:rPr>
          <w:sz w:val="28"/>
          <w:szCs w:val="28"/>
        </w:rPr>
        <w:t>29.12.2020</w:t>
      </w:r>
      <w:r w:rsidR="00C8602D" w:rsidRPr="00D96D8F">
        <w:rPr>
          <w:sz w:val="28"/>
          <w:szCs w:val="28"/>
        </w:rPr>
        <w:t>_</w:t>
      </w:r>
      <w:r w:rsidR="00555BBF" w:rsidRPr="00D96D8F">
        <w:rPr>
          <w:sz w:val="28"/>
          <w:szCs w:val="28"/>
        </w:rPr>
        <w:t xml:space="preserve">№ </w:t>
      </w:r>
      <w:r w:rsidRPr="00D96D8F">
        <w:rPr>
          <w:sz w:val="28"/>
          <w:szCs w:val="28"/>
        </w:rPr>
        <w:t>_</w:t>
      </w:r>
      <w:r w:rsidR="00E25562">
        <w:rPr>
          <w:sz w:val="28"/>
          <w:szCs w:val="28"/>
        </w:rPr>
        <w:t>277</w:t>
      </w:r>
      <w:r w:rsidRPr="00D96D8F">
        <w:rPr>
          <w:sz w:val="28"/>
          <w:szCs w:val="28"/>
        </w:rPr>
        <w:t>_</w:t>
      </w:r>
    </w:p>
    <w:p w:rsidR="00F62B3C" w:rsidRPr="00D96D8F" w:rsidRDefault="00F62B3C" w:rsidP="00555BBF">
      <w:pPr>
        <w:ind w:left="5103"/>
        <w:jc w:val="both"/>
        <w:rPr>
          <w:sz w:val="28"/>
          <w:szCs w:val="28"/>
        </w:rPr>
      </w:pPr>
    </w:p>
    <w:p w:rsidR="00960EAF" w:rsidRDefault="00960EAF" w:rsidP="00960EAF">
      <w:pPr>
        <w:jc w:val="center"/>
        <w:rPr>
          <w:b/>
          <w:bCs/>
          <w:sz w:val="28"/>
          <w:szCs w:val="28"/>
        </w:rPr>
      </w:pPr>
    </w:p>
    <w:p w:rsidR="00C674EE" w:rsidRDefault="00C674EE" w:rsidP="00C67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C674EE" w:rsidRDefault="00C674EE" w:rsidP="00C67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C674EE" w:rsidRDefault="00C674EE" w:rsidP="00C67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агропромышленного комплекса» на 2021-2024 годы</w:t>
      </w:r>
    </w:p>
    <w:p w:rsidR="00C674EE" w:rsidRDefault="00C674EE" w:rsidP="00C674EE">
      <w:pPr>
        <w:jc w:val="center"/>
        <w:rPr>
          <w:b/>
          <w:sz w:val="28"/>
          <w:szCs w:val="28"/>
        </w:rPr>
      </w:pPr>
    </w:p>
    <w:p w:rsidR="001A254F" w:rsidRPr="00D96D8F" w:rsidRDefault="001A254F" w:rsidP="001A254F">
      <w:pPr>
        <w:jc w:val="center"/>
        <w:rPr>
          <w:b/>
          <w:bCs/>
          <w:sz w:val="28"/>
          <w:szCs w:val="28"/>
        </w:rPr>
      </w:pPr>
      <w:r w:rsidRPr="00D96D8F">
        <w:rPr>
          <w:b/>
          <w:bCs/>
          <w:sz w:val="28"/>
          <w:szCs w:val="28"/>
        </w:rPr>
        <w:t xml:space="preserve">ПАСПОРТ </w:t>
      </w:r>
    </w:p>
    <w:p w:rsidR="001A254F" w:rsidRPr="00D96D8F" w:rsidRDefault="001A254F" w:rsidP="001A254F">
      <w:pPr>
        <w:jc w:val="center"/>
        <w:rPr>
          <w:b/>
          <w:bCs/>
          <w:sz w:val="28"/>
          <w:szCs w:val="28"/>
        </w:rPr>
      </w:pPr>
      <w:r w:rsidRPr="00D96D8F">
        <w:rPr>
          <w:b/>
          <w:bCs/>
          <w:sz w:val="28"/>
          <w:szCs w:val="28"/>
        </w:rPr>
        <w:t xml:space="preserve">муниципальной программы Котельничского района Кировской области «Развитие агропромышленного комплекса» </w:t>
      </w:r>
    </w:p>
    <w:p w:rsidR="001A254F" w:rsidRPr="00D96D8F" w:rsidRDefault="001A254F" w:rsidP="001A254F">
      <w:pPr>
        <w:jc w:val="center"/>
        <w:rPr>
          <w:b/>
          <w:bCs/>
          <w:sz w:val="28"/>
          <w:szCs w:val="28"/>
        </w:rPr>
      </w:pPr>
      <w:r w:rsidRPr="00D96D8F">
        <w:rPr>
          <w:b/>
          <w:bCs/>
          <w:sz w:val="28"/>
          <w:szCs w:val="28"/>
        </w:rPr>
        <w:t>на 2021-2024 годы</w:t>
      </w:r>
    </w:p>
    <w:p w:rsidR="001A254F" w:rsidRPr="00D96D8F" w:rsidRDefault="001A254F" w:rsidP="001A254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6486"/>
      </w:tblGrid>
      <w:tr w:rsidR="001A254F" w:rsidRPr="00D96D8F" w:rsidTr="001A254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4F" w:rsidRPr="00D96D8F" w:rsidRDefault="001A254F">
            <w:pPr>
              <w:rPr>
                <w:sz w:val="28"/>
                <w:szCs w:val="28"/>
                <w:lang w:eastAsia="en-US"/>
              </w:rPr>
            </w:pPr>
            <w:r w:rsidRPr="00D96D8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4F" w:rsidRPr="00D96D8F" w:rsidRDefault="001A254F">
            <w:pPr>
              <w:jc w:val="both"/>
              <w:rPr>
                <w:sz w:val="28"/>
                <w:szCs w:val="28"/>
                <w:lang w:eastAsia="en-US"/>
              </w:rPr>
            </w:pPr>
            <w:r w:rsidRPr="00D96D8F">
              <w:rPr>
                <w:sz w:val="28"/>
                <w:szCs w:val="28"/>
                <w:lang w:eastAsia="ru-RU"/>
              </w:rPr>
              <w:t xml:space="preserve">Отдел экономики  администрации Котельничского района                                     </w:t>
            </w:r>
          </w:p>
        </w:tc>
      </w:tr>
      <w:tr w:rsidR="001A254F" w:rsidRPr="00D96D8F" w:rsidTr="001A254F">
        <w:trPr>
          <w:trHeight w:val="9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4F" w:rsidRPr="00D96D8F" w:rsidRDefault="001A254F">
            <w:pPr>
              <w:rPr>
                <w:sz w:val="28"/>
                <w:szCs w:val="28"/>
                <w:lang w:eastAsia="en-US"/>
              </w:rPr>
            </w:pPr>
            <w:r w:rsidRPr="00D96D8F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4F" w:rsidRPr="00D96D8F" w:rsidRDefault="001A254F">
            <w:pPr>
              <w:spacing w:after="200" w:line="276" w:lineRule="auto"/>
              <w:rPr>
                <w:rFonts w:cs="Calibri"/>
                <w:sz w:val="28"/>
                <w:szCs w:val="28"/>
                <w:lang w:eastAsia="en-US"/>
              </w:rPr>
            </w:pPr>
            <w:r w:rsidRPr="00D96D8F">
              <w:rPr>
                <w:sz w:val="28"/>
                <w:szCs w:val="28"/>
              </w:rPr>
              <w:t>отсутствуют</w:t>
            </w:r>
          </w:p>
        </w:tc>
      </w:tr>
      <w:tr w:rsidR="001A254F" w:rsidRPr="00D96D8F" w:rsidTr="001A254F">
        <w:trPr>
          <w:trHeight w:val="9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4F" w:rsidRPr="00D96D8F" w:rsidRDefault="001A2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4F" w:rsidRPr="00D96D8F" w:rsidRDefault="001A2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A254F" w:rsidRPr="00D96D8F" w:rsidTr="001A254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4F" w:rsidRPr="00D96D8F" w:rsidRDefault="001A254F">
            <w:pPr>
              <w:rPr>
                <w:sz w:val="28"/>
                <w:szCs w:val="28"/>
                <w:lang w:eastAsia="en-US"/>
              </w:rPr>
            </w:pPr>
            <w:r w:rsidRPr="00D96D8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4F" w:rsidRPr="00D96D8F" w:rsidRDefault="001A254F">
            <w:pPr>
              <w:tabs>
                <w:tab w:val="left" w:pos="900"/>
              </w:tabs>
              <w:jc w:val="both"/>
              <w:rPr>
                <w:sz w:val="28"/>
                <w:szCs w:val="28"/>
                <w:lang w:eastAsia="ru-RU"/>
              </w:rPr>
            </w:pPr>
            <w:r w:rsidRPr="00D96D8F">
              <w:rPr>
                <w:sz w:val="28"/>
                <w:szCs w:val="28"/>
                <w:lang w:eastAsia="ru-RU"/>
              </w:rPr>
              <w:t>-создание благоприятной инвестиционной среды для развития сельскохозяйственного производства</w:t>
            </w:r>
          </w:p>
          <w:p w:rsidR="001A254F" w:rsidRPr="00D96D8F" w:rsidRDefault="00D64243">
            <w:pPr>
              <w:tabs>
                <w:tab w:val="left" w:pos="900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-создание </w:t>
            </w:r>
            <w:r w:rsidR="001A254F" w:rsidRPr="00D96D8F">
              <w:rPr>
                <w:sz w:val="28"/>
                <w:szCs w:val="28"/>
                <w:lang w:eastAsia="ru-RU"/>
              </w:rPr>
              <w:t>условий эффективной работы сельскохозяйственных организаций, кре</w:t>
            </w:r>
            <w:r w:rsidR="0054474A">
              <w:rPr>
                <w:sz w:val="28"/>
                <w:szCs w:val="28"/>
                <w:lang w:eastAsia="ru-RU"/>
              </w:rPr>
              <w:t xml:space="preserve">стьянских (фермерских) хозяйств, </w:t>
            </w:r>
            <w:r w:rsidR="001A254F" w:rsidRPr="00D96D8F">
              <w:rPr>
                <w:sz w:val="28"/>
                <w:szCs w:val="28"/>
                <w:lang w:eastAsia="ru-RU"/>
              </w:rPr>
              <w:t>личных подсобных хозяйств населения;</w:t>
            </w:r>
          </w:p>
          <w:p w:rsidR="001A254F" w:rsidRPr="00D96D8F" w:rsidRDefault="001A254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254F" w:rsidRPr="00D96D8F" w:rsidTr="001A254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4F" w:rsidRPr="00D96D8F" w:rsidRDefault="001A254F">
            <w:pPr>
              <w:rPr>
                <w:sz w:val="28"/>
                <w:szCs w:val="28"/>
                <w:lang w:eastAsia="en-US"/>
              </w:rPr>
            </w:pPr>
            <w:r w:rsidRPr="00D96D8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4F" w:rsidRPr="00D96D8F" w:rsidRDefault="001A254F" w:rsidP="00D64243">
            <w:pPr>
              <w:widowControl w:val="0"/>
              <w:tabs>
                <w:tab w:val="left" w:pos="34"/>
                <w:tab w:val="left" w:pos="176"/>
                <w:tab w:val="left" w:pos="459"/>
              </w:tabs>
              <w:snapToGrid w:val="0"/>
              <w:spacing w:line="254" w:lineRule="auto"/>
              <w:jc w:val="both"/>
              <w:rPr>
                <w:sz w:val="28"/>
                <w:szCs w:val="28"/>
                <w:lang w:eastAsia="ru-RU"/>
              </w:rPr>
            </w:pPr>
            <w:r w:rsidRPr="00D96D8F">
              <w:rPr>
                <w:sz w:val="28"/>
                <w:szCs w:val="28"/>
                <w:lang w:eastAsia="ru-RU"/>
              </w:rPr>
              <w:t>-создание условий для развития отраслей растениеводства и животно</w:t>
            </w:r>
            <w:r w:rsidR="0074623A">
              <w:rPr>
                <w:sz w:val="28"/>
                <w:szCs w:val="28"/>
                <w:lang w:eastAsia="ru-RU"/>
              </w:rPr>
              <w:t>водс</w:t>
            </w:r>
            <w:r w:rsidR="0054474A">
              <w:rPr>
                <w:sz w:val="28"/>
                <w:szCs w:val="28"/>
                <w:lang w:eastAsia="ru-RU"/>
              </w:rPr>
              <w:t>тва, увеличение производст</w:t>
            </w:r>
            <w:r w:rsidR="00D64243">
              <w:rPr>
                <w:sz w:val="28"/>
                <w:szCs w:val="28"/>
                <w:lang w:eastAsia="ru-RU"/>
              </w:rPr>
              <w:t>в</w:t>
            </w:r>
            <w:r w:rsidR="0074623A">
              <w:rPr>
                <w:sz w:val="28"/>
                <w:szCs w:val="28"/>
                <w:lang w:eastAsia="ru-RU"/>
              </w:rPr>
              <w:t xml:space="preserve"> </w:t>
            </w:r>
            <w:r w:rsidRPr="00D96D8F">
              <w:rPr>
                <w:sz w:val="28"/>
                <w:szCs w:val="28"/>
                <w:lang w:eastAsia="ru-RU"/>
              </w:rPr>
              <w:t>основных видов сельскохозяйственной продукции,</w:t>
            </w:r>
            <w:r w:rsidR="00D64243">
              <w:rPr>
                <w:sz w:val="28"/>
                <w:szCs w:val="28"/>
                <w:lang w:eastAsia="ru-RU"/>
              </w:rPr>
              <w:t xml:space="preserve"> </w:t>
            </w:r>
            <w:r w:rsidRPr="00D96D8F">
              <w:rPr>
                <w:sz w:val="28"/>
                <w:szCs w:val="28"/>
                <w:lang w:eastAsia="ru-RU"/>
              </w:rPr>
              <w:t xml:space="preserve">развитие молочного и </w:t>
            </w:r>
            <w:proofErr w:type="gramStart"/>
            <w:r w:rsidRPr="00D96D8F">
              <w:rPr>
                <w:sz w:val="28"/>
                <w:szCs w:val="28"/>
                <w:lang w:eastAsia="ru-RU"/>
              </w:rPr>
              <w:t>мясного  скотоводства</w:t>
            </w:r>
            <w:proofErr w:type="gramEnd"/>
            <w:r w:rsidRPr="00D96D8F">
              <w:rPr>
                <w:sz w:val="28"/>
                <w:szCs w:val="28"/>
                <w:lang w:eastAsia="ru-RU"/>
              </w:rPr>
              <w:t>;</w:t>
            </w:r>
          </w:p>
          <w:p w:rsidR="001A254F" w:rsidRPr="00FD7B26" w:rsidRDefault="00D64243" w:rsidP="00FD7B26">
            <w:pPr>
              <w:widowControl w:val="0"/>
              <w:tabs>
                <w:tab w:val="left" w:pos="176"/>
              </w:tabs>
              <w:snapToGrid w:val="0"/>
              <w:spacing w:line="254" w:lineRule="auto"/>
              <w:jc w:val="both"/>
              <w:rPr>
                <w:sz w:val="28"/>
                <w:szCs w:val="28"/>
                <w:lang w:eastAsia="ru-RU"/>
              </w:rPr>
            </w:pPr>
            <w:r w:rsidRPr="00FD7B26">
              <w:rPr>
                <w:sz w:val="28"/>
                <w:szCs w:val="28"/>
                <w:lang w:eastAsia="ru-RU"/>
              </w:rPr>
              <w:t>-</w:t>
            </w:r>
            <w:r w:rsidR="009B3F43" w:rsidRPr="00FD7B26">
              <w:rPr>
                <w:sz w:val="28"/>
                <w:szCs w:val="28"/>
                <w:lang w:eastAsia="ru-RU"/>
              </w:rPr>
              <w:t>повышение финансовой у</w:t>
            </w:r>
            <w:r w:rsidR="001A254F" w:rsidRPr="00FD7B26">
              <w:rPr>
                <w:sz w:val="28"/>
                <w:szCs w:val="28"/>
                <w:lang w:eastAsia="ru-RU"/>
              </w:rPr>
              <w:t>стойчивости сельскохозяйственных товаропроизводителей;</w:t>
            </w:r>
          </w:p>
          <w:p w:rsidR="001A254F" w:rsidRPr="00D96D8F" w:rsidRDefault="00D64243" w:rsidP="00D64243">
            <w:pPr>
              <w:widowControl w:val="0"/>
              <w:tabs>
                <w:tab w:val="left" w:pos="176"/>
              </w:tabs>
              <w:snapToGrid w:val="0"/>
              <w:spacing w:line="254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-стимулирование э</w:t>
            </w:r>
            <w:r w:rsidR="001A254F" w:rsidRPr="00D96D8F">
              <w:rPr>
                <w:sz w:val="28"/>
                <w:szCs w:val="28"/>
                <w:lang w:eastAsia="ru-RU"/>
              </w:rPr>
              <w:t>ф</w:t>
            </w:r>
            <w:r>
              <w:rPr>
                <w:sz w:val="28"/>
                <w:szCs w:val="28"/>
                <w:lang w:eastAsia="ru-RU"/>
              </w:rPr>
              <w:t>ф</w:t>
            </w:r>
            <w:r w:rsidR="001A254F" w:rsidRPr="00D96D8F">
              <w:rPr>
                <w:sz w:val="28"/>
                <w:szCs w:val="28"/>
                <w:lang w:eastAsia="ru-RU"/>
              </w:rPr>
              <w:t xml:space="preserve">ективного   использования   </w:t>
            </w:r>
            <w:r w:rsidR="001A254F" w:rsidRPr="00D96D8F">
              <w:rPr>
                <w:sz w:val="28"/>
                <w:szCs w:val="28"/>
                <w:lang w:eastAsia="ru-RU"/>
              </w:rPr>
              <w:lastRenderedPageBreak/>
              <w:t xml:space="preserve">земель сельскохозяйственного назначения;                                                     </w:t>
            </w:r>
          </w:p>
          <w:p w:rsidR="001A254F" w:rsidRPr="00D96D8F" w:rsidRDefault="001A254F" w:rsidP="00D64243">
            <w:pPr>
              <w:widowControl w:val="0"/>
              <w:snapToGrid w:val="0"/>
              <w:spacing w:line="254" w:lineRule="auto"/>
              <w:jc w:val="both"/>
              <w:rPr>
                <w:sz w:val="28"/>
                <w:szCs w:val="28"/>
                <w:lang w:eastAsia="ru-RU"/>
              </w:rPr>
            </w:pPr>
            <w:r w:rsidRPr="00D96D8F">
              <w:rPr>
                <w:sz w:val="28"/>
                <w:szCs w:val="28"/>
                <w:lang w:eastAsia="ru-RU"/>
              </w:rPr>
              <w:t>-создание предпосылок устойчивого развития малых форм хозяйствования на селе, личных подсобных хозяйств населения;</w:t>
            </w:r>
          </w:p>
          <w:p w:rsidR="001A254F" w:rsidRPr="00D96D8F" w:rsidRDefault="001A254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254F" w:rsidRPr="00D96D8F" w:rsidTr="001A254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54F" w:rsidRPr="00D96D8F" w:rsidRDefault="001A254F">
            <w:pPr>
              <w:rPr>
                <w:sz w:val="28"/>
                <w:szCs w:val="28"/>
                <w:lang w:eastAsia="en-US"/>
              </w:rPr>
            </w:pPr>
            <w:r w:rsidRPr="00D96D8F">
              <w:rPr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54F" w:rsidRPr="00D96D8F" w:rsidRDefault="001A254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-индекс производства продукции сельского хозяйства в хозяйствах всех категорий района (в сопоставимых ценах);</w:t>
            </w:r>
          </w:p>
          <w:p w:rsidR="001A254F" w:rsidRPr="00D96D8F" w:rsidRDefault="001A2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-удельный вес прибыльных сельскохозяйственных организаций в их общем числе;</w:t>
            </w:r>
          </w:p>
          <w:p w:rsidR="001A254F" w:rsidRPr="00D96D8F" w:rsidRDefault="001A254F" w:rsidP="00862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-среднемесячная  заработная плата работников, занятых в сельском хозяйстве</w:t>
            </w:r>
          </w:p>
        </w:tc>
      </w:tr>
      <w:tr w:rsidR="001A254F" w:rsidRPr="00D96D8F" w:rsidTr="001A254F">
        <w:trPr>
          <w:trHeight w:val="8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254F" w:rsidRPr="00D96D8F" w:rsidRDefault="001A254F">
            <w:pPr>
              <w:rPr>
                <w:sz w:val="28"/>
                <w:szCs w:val="28"/>
                <w:lang w:eastAsia="en-US"/>
              </w:rPr>
            </w:pPr>
            <w:r w:rsidRPr="00D96D8F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254F" w:rsidRPr="00D96D8F" w:rsidRDefault="001A254F">
            <w:pPr>
              <w:jc w:val="both"/>
              <w:rPr>
                <w:sz w:val="28"/>
                <w:szCs w:val="28"/>
                <w:lang w:eastAsia="en-US"/>
              </w:rPr>
            </w:pPr>
            <w:r w:rsidRPr="00D96D8F">
              <w:rPr>
                <w:sz w:val="28"/>
                <w:szCs w:val="28"/>
              </w:rPr>
              <w:t>2021-2024 годы</w:t>
            </w:r>
          </w:p>
        </w:tc>
      </w:tr>
      <w:tr w:rsidR="001A254F" w:rsidRPr="00D96D8F" w:rsidTr="001A254F">
        <w:trPr>
          <w:trHeight w:val="416"/>
        </w:trPr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254F" w:rsidRPr="00D96D8F" w:rsidRDefault="001A2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254F" w:rsidRPr="00D96D8F" w:rsidRDefault="001A254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7462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38384,70 тыс. рублей,</w:t>
            </w:r>
          </w:p>
          <w:p w:rsidR="001A254F" w:rsidRPr="00D96D8F" w:rsidRDefault="001A2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A254F" w:rsidRPr="00D96D8F" w:rsidRDefault="001A2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74623A">
              <w:rPr>
                <w:rFonts w:ascii="Times New Roman" w:hAnsi="Times New Roman" w:cs="Times New Roman"/>
                <w:sz w:val="28"/>
                <w:szCs w:val="28"/>
              </w:rPr>
              <w:t xml:space="preserve">а федерального бюджета </w:t>
            </w:r>
            <w:r w:rsidR="00B729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46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9C7">
              <w:rPr>
                <w:rFonts w:ascii="Times New Roman" w:hAnsi="Times New Roman" w:cs="Times New Roman"/>
                <w:sz w:val="28"/>
                <w:szCs w:val="28"/>
              </w:rPr>
              <w:t>8302,10</w:t>
            </w:r>
            <w:r w:rsidR="00746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A254F" w:rsidRPr="00D96D8F" w:rsidRDefault="001A2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B729C7">
              <w:rPr>
                <w:rFonts w:ascii="Times New Roman" w:hAnsi="Times New Roman" w:cs="Times New Roman"/>
                <w:sz w:val="28"/>
                <w:szCs w:val="28"/>
              </w:rPr>
              <w:t>30082,60</w:t>
            </w:r>
            <w:r w:rsidR="00746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A254F" w:rsidRPr="00D96D8F" w:rsidRDefault="001A2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-  0,00</w:t>
            </w:r>
            <w:r w:rsidR="00746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A254F" w:rsidRPr="00D96D8F" w:rsidRDefault="001A254F">
            <w:pPr>
              <w:jc w:val="both"/>
              <w:rPr>
                <w:sz w:val="28"/>
                <w:szCs w:val="28"/>
              </w:rPr>
            </w:pPr>
            <w:r w:rsidRPr="00D96D8F">
              <w:rPr>
                <w:sz w:val="28"/>
                <w:szCs w:val="28"/>
              </w:rPr>
              <w:t>средст</w:t>
            </w:r>
            <w:r w:rsidR="0074623A">
              <w:rPr>
                <w:sz w:val="28"/>
                <w:szCs w:val="28"/>
              </w:rPr>
              <w:t xml:space="preserve">ва внебюджетных источников –0,00 </w:t>
            </w:r>
            <w:r w:rsidRPr="00D96D8F">
              <w:rPr>
                <w:sz w:val="28"/>
                <w:szCs w:val="28"/>
              </w:rPr>
              <w:t>тыс. рублей</w:t>
            </w:r>
          </w:p>
          <w:p w:rsidR="001A254F" w:rsidRPr="00D96D8F" w:rsidRDefault="001A254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A254F" w:rsidRDefault="001A254F" w:rsidP="001A254F">
      <w:pPr>
        <w:rPr>
          <w:bCs/>
          <w:sz w:val="28"/>
          <w:szCs w:val="28"/>
        </w:rPr>
      </w:pPr>
    </w:p>
    <w:p w:rsidR="00D64243" w:rsidRDefault="00D64243" w:rsidP="001A254F">
      <w:pPr>
        <w:rPr>
          <w:bCs/>
          <w:sz w:val="28"/>
          <w:szCs w:val="28"/>
        </w:rPr>
      </w:pPr>
    </w:p>
    <w:p w:rsidR="00D64243" w:rsidRPr="00D96D8F" w:rsidRDefault="00D64243" w:rsidP="001A254F">
      <w:pPr>
        <w:rPr>
          <w:bCs/>
          <w:sz w:val="28"/>
          <w:szCs w:val="28"/>
        </w:rPr>
      </w:pPr>
    </w:p>
    <w:p w:rsidR="001A254F" w:rsidRPr="00D96D8F" w:rsidRDefault="001A254F" w:rsidP="001A254F">
      <w:pPr>
        <w:jc w:val="center"/>
        <w:rPr>
          <w:b/>
          <w:bCs/>
          <w:sz w:val="28"/>
          <w:szCs w:val="28"/>
        </w:rPr>
      </w:pPr>
      <w:r w:rsidRPr="00D96D8F">
        <w:rPr>
          <w:b/>
          <w:bCs/>
          <w:sz w:val="28"/>
          <w:szCs w:val="28"/>
        </w:rPr>
        <w:t xml:space="preserve">1.Общая характеристика сферы реализации муниципальной программы, </w:t>
      </w:r>
    </w:p>
    <w:p w:rsidR="001A254F" w:rsidRPr="00D96D8F" w:rsidRDefault="001A254F" w:rsidP="001A254F">
      <w:pPr>
        <w:jc w:val="center"/>
        <w:rPr>
          <w:b/>
          <w:bCs/>
          <w:sz w:val="28"/>
          <w:szCs w:val="28"/>
        </w:rPr>
      </w:pPr>
      <w:r w:rsidRPr="00D96D8F">
        <w:rPr>
          <w:b/>
          <w:bCs/>
          <w:sz w:val="28"/>
          <w:szCs w:val="28"/>
        </w:rPr>
        <w:t>в том числе формулировки основных проблем в указанной сфере</w:t>
      </w:r>
    </w:p>
    <w:p w:rsidR="001A254F" w:rsidRPr="00D96D8F" w:rsidRDefault="001A254F" w:rsidP="001A254F">
      <w:pPr>
        <w:jc w:val="center"/>
        <w:rPr>
          <w:b/>
          <w:bCs/>
          <w:sz w:val="28"/>
          <w:szCs w:val="28"/>
        </w:rPr>
      </w:pPr>
      <w:r w:rsidRPr="00D96D8F">
        <w:rPr>
          <w:b/>
          <w:bCs/>
          <w:sz w:val="28"/>
          <w:szCs w:val="28"/>
        </w:rPr>
        <w:t xml:space="preserve"> и прогноз ее развития</w:t>
      </w:r>
    </w:p>
    <w:p w:rsidR="001A254F" w:rsidRPr="00D96D8F" w:rsidRDefault="001A254F" w:rsidP="001A254F">
      <w:pPr>
        <w:jc w:val="center"/>
        <w:rPr>
          <w:b/>
          <w:bCs/>
          <w:sz w:val="28"/>
          <w:szCs w:val="28"/>
        </w:rPr>
      </w:pPr>
    </w:p>
    <w:p w:rsidR="001A254F" w:rsidRPr="00D96D8F" w:rsidRDefault="001A254F" w:rsidP="001A25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D8F">
        <w:rPr>
          <w:rFonts w:ascii="Times New Roman" w:hAnsi="Times New Roman" w:cs="Times New Roman"/>
          <w:sz w:val="28"/>
          <w:szCs w:val="28"/>
        </w:rPr>
        <w:t>На территории Котельничского района производственную деятельность осуществляют 11 сельскохозяйственных организаций, предприятие по переработке молока, 7 крестьянских (фермерских хозяйств) и 7.2 тысячи личных подсобных хозяйств населения. Доля Котельничского района в областном об</w:t>
      </w:r>
      <w:r w:rsidR="00862688">
        <w:rPr>
          <w:rFonts w:ascii="Times New Roman" w:hAnsi="Times New Roman" w:cs="Times New Roman"/>
          <w:sz w:val="28"/>
          <w:szCs w:val="28"/>
        </w:rPr>
        <w:t>ъ</w:t>
      </w:r>
      <w:r w:rsidRPr="00D96D8F">
        <w:rPr>
          <w:rFonts w:ascii="Times New Roman" w:hAnsi="Times New Roman" w:cs="Times New Roman"/>
          <w:sz w:val="28"/>
          <w:szCs w:val="28"/>
        </w:rPr>
        <w:t>ёме производства сельскохозяйственной продукции 2.7%.</w:t>
      </w:r>
    </w:p>
    <w:p w:rsidR="001A254F" w:rsidRPr="00D96D8F" w:rsidRDefault="001A254F" w:rsidP="001A25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D8F">
        <w:rPr>
          <w:rFonts w:ascii="Times New Roman" w:hAnsi="Times New Roman" w:cs="Times New Roman"/>
          <w:sz w:val="28"/>
          <w:szCs w:val="28"/>
        </w:rPr>
        <w:t>Настоящая муниципальная программа охватывает сферу развития отраслей по производству продукции растениеводства и животноводства, техническую и технологическую модернизацию сельскохозяйственного производства, повышение инвестиционной привлекательности указанных отраслей.</w:t>
      </w:r>
    </w:p>
    <w:p w:rsidR="001A254F" w:rsidRPr="00D96D8F" w:rsidRDefault="001A254F" w:rsidP="001A254F">
      <w:pPr>
        <w:spacing w:before="240"/>
        <w:ind w:firstLine="709"/>
        <w:jc w:val="both"/>
        <w:rPr>
          <w:sz w:val="28"/>
          <w:szCs w:val="28"/>
        </w:rPr>
      </w:pPr>
      <w:r w:rsidRPr="00D96D8F">
        <w:rPr>
          <w:sz w:val="28"/>
          <w:szCs w:val="28"/>
        </w:rPr>
        <w:lastRenderedPageBreak/>
        <w:t xml:space="preserve">1. Развитие отрасли растениеводства, переработки и реализации продукции растениеводства. </w:t>
      </w:r>
    </w:p>
    <w:p w:rsidR="001A254F" w:rsidRPr="00D96D8F" w:rsidRDefault="001A254F" w:rsidP="001A254F">
      <w:pPr>
        <w:ind w:firstLine="70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 xml:space="preserve">Общая посевная площадь в районе в 2020 году составила 26,2 </w:t>
      </w:r>
      <w:proofErr w:type="spellStart"/>
      <w:proofErr w:type="gramStart"/>
      <w:r w:rsidRPr="00D96D8F">
        <w:rPr>
          <w:sz w:val="28"/>
          <w:szCs w:val="28"/>
        </w:rPr>
        <w:t>тыс.га</w:t>
      </w:r>
      <w:proofErr w:type="spellEnd"/>
      <w:proofErr w:type="gramEnd"/>
      <w:r w:rsidRPr="00D96D8F">
        <w:rPr>
          <w:sz w:val="28"/>
          <w:szCs w:val="28"/>
        </w:rPr>
        <w:t xml:space="preserve"> (на уровне 2019 года), в том числе зерновых и зернобобовых культур – 10,7 </w:t>
      </w:r>
      <w:proofErr w:type="spellStart"/>
      <w:r w:rsidRPr="00D96D8F">
        <w:rPr>
          <w:sz w:val="28"/>
          <w:szCs w:val="28"/>
        </w:rPr>
        <w:t>тыс.га</w:t>
      </w:r>
      <w:proofErr w:type="spellEnd"/>
      <w:r w:rsidRPr="00D96D8F">
        <w:rPr>
          <w:sz w:val="28"/>
          <w:szCs w:val="28"/>
        </w:rPr>
        <w:t xml:space="preserve"> (101,5%). В сельскохозяйственных организациях произведено зерна 15,3 тыс. тонн (74% к 2019 году) при урожайности 16,2 ц/га (в 2019 году 20,1 ц/га).</w:t>
      </w:r>
    </w:p>
    <w:p w:rsidR="00D74A8A" w:rsidRPr="00D96D8F" w:rsidRDefault="001A254F" w:rsidP="00D74A8A">
      <w:pPr>
        <w:ind w:firstLine="70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В растениеводстве приоритетным является производство грубых, сочных и концентрированных кормов для обеспечения потребности отрасли животноводства как одной из основных товарных отраслей сельского хозяйства Котельничского района. Основными направлениями развития являются: поддержание почвенного плодородия (сохранение, воспроизводство</w:t>
      </w:r>
      <w:r w:rsidR="00D74A8A" w:rsidRPr="00D96D8F">
        <w:rPr>
          <w:sz w:val="28"/>
          <w:szCs w:val="28"/>
        </w:rPr>
        <w:t xml:space="preserve"> и рациональное использование плодородия земель сельскохозяйственного назначения на основе применения агрохимических, мелиоративных мероприятий, минеральных и органических удобрений, </w:t>
      </w:r>
      <w:proofErr w:type="spellStart"/>
      <w:r w:rsidR="00D74A8A" w:rsidRPr="00D96D8F">
        <w:rPr>
          <w:sz w:val="28"/>
          <w:szCs w:val="28"/>
        </w:rPr>
        <w:t>биологизации</w:t>
      </w:r>
      <w:proofErr w:type="spellEnd"/>
      <w:r w:rsidR="00D74A8A" w:rsidRPr="00D96D8F">
        <w:rPr>
          <w:sz w:val="28"/>
          <w:szCs w:val="28"/>
        </w:rPr>
        <w:t xml:space="preserve"> земледелия), развитие семеноводства сельскохозяйственных растений с целью проведения своевременной сортосмены и </w:t>
      </w:r>
      <w:proofErr w:type="spellStart"/>
      <w:r w:rsidR="00D74A8A" w:rsidRPr="00D96D8F">
        <w:rPr>
          <w:sz w:val="28"/>
          <w:szCs w:val="28"/>
        </w:rPr>
        <w:t>сортообновления</w:t>
      </w:r>
      <w:proofErr w:type="spellEnd"/>
      <w:r w:rsidR="00D74A8A" w:rsidRPr="00D96D8F">
        <w:rPr>
          <w:sz w:val="28"/>
          <w:szCs w:val="28"/>
        </w:rPr>
        <w:t xml:space="preserve"> и применение интегрированной системы защиты сельскохозяйственных растений от вредителей, болезней, сорняков.</w:t>
      </w:r>
    </w:p>
    <w:p w:rsidR="00D74A8A" w:rsidRPr="00D96D8F" w:rsidRDefault="00D74A8A" w:rsidP="00D74A8A">
      <w:pPr>
        <w:ind w:firstLine="70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 xml:space="preserve"> Создание условий для развития отрасли растениеводства, переработки и реализации продукции растениеводства заключается в оказании государственной поддержки проведение соответствующих мероприятий:</w:t>
      </w:r>
    </w:p>
    <w:p w:rsidR="00D74A8A" w:rsidRPr="00D96D8F" w:rsidRDefault="00D74A8A" w:rsidP="00D74A8A">
      <w:pPr>
        <w:ind w:firstLine="70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- поддержка сельскохозяйственного товаропроизводителей в области растениеводства;</w:t>
      </w:r>
    </w:p>
    <w:p w:rsidR="00D74A8A" w:rsidRPr="00D96D8F" w:rsidRDefault="00D74A8A" w:rsidP="00D74A8A">
      <w:pPr>
        <w:ind w:firstLine="70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 xml:space="preserve">- развитие элитного семеноводства (проведение сортосмены и (или) </w:t>
      </w:r>
      <w:proofErr w:type="spellStart"/>
      <w:r w:rsidRPr="00D96D8F">
        <w:rPr>
          <w:sz w:val="28"/>
          <w:szCs w:val="28"/>
        </w:rPr>
        <w:t>сортообновления</w:t>
      </w:r>
      <w:proofErr w:type="spellEnd"/>
      <w:r w:rsidRPr="00D96D8F">
        <w:rPr>
          <w:sz w:val="28"/>
          <w:szCs w:val="28"/>
        </w:rPr>
        <w:t>, в том числе приобретение элитных семян сельскохозяйственных растений);</w:t>
      </w:r>
    </w:p>
    <w:p w:rsidR="00D74A8A" w:rsidRPr="00D96D8F" w:rsidRDefault="00D74A8A" w:rsidP="00D74A8A">
      <w:pPr>
        <w:ind w:firstLine="70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 xml:space="preserve">- проведение </w:t>
      </w:r>
      <w:proofErr w:type="spellStart"/>
      <w:r w:rsidR="00CC211B">
        <w:rPr>
          <w:sz w:val="28"/>
          <w:szCs w:val="28"/>
        </w:rPr>
        <w:t>культур</w:t>
      </w:r>
      <w:r w:rsidR="00CC211B" w:rsidRPr="00D96D8F">
        <w:rPr>
          <w:sz w:val="28"/>
          <w:szCs w:val="28"/>
        </w:rPr>
        <w:t>технических</w:t>
      </w:r>
      <w:proofErr w:type="spellEnd"/>
      <w:r w:rsidRPr="00D96D8F">
        <w:rPr>
          <w:sz w:val="28"/>
          <w:szCs w:val="28"/>
        </w:rPr>
        <w:t xml:space="preserve"> мероприятий на выбывших сельскохозяйственных </w:t>
      </w:r>
      <w:proofErr w:type="spellStart"/>
      <w:proofErr w:type="gramStart"/>
      <w:r w:rsidRPr="00D96D8F">
        <w:rPr>
          <w:sz w:val="28"/>
          <w:szCs w:val="28"/>
        </w:rPr>
        <w:t>угодиях</w:t>
      </w:r>
      <w:proofErr w:type="spellEnd"/>
      <w:r w:rsidRPr="00D96D8F">
        <w:rPr>
          <w:sz w:val="28"/>
          <w:szCs w:val="28"/>
        </w:rPr>
        <w:t>,  вовлекаемых</w:t>
      </w:r>
      <w:proofErr w:type="gramEnd"/>
      <w:r w:rsidRPr="00D96D8F">
        <w:rPr>
          <w:sz w:val="28"/>
          <w:szCs w:val="28"/>
        </w:rPr>
        <w:t xml:space="preserve"> в сельскохозяйственный оборот:</w:t>
      </w:r>
    </w:p>
    <w:p w:rsidR="00D74A8A" w:rsidRPr="00D96D8F" w:rsidRDefault="00D74A8A" w:rsidP="00D74A8A">
      <w:pPr>
        <w:ind w:firstLine="70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- приобретение современной сельскохозяйственной техники оборудования для первичной переработки сельскохозяйственной продукции и (или) уплату лизинговых платежей по договорам финансовой аренды (лизинга)</w:t>
      </w:r>
    </w:p>
    <w:p w:rsidR="00D74A8A" w:rsidRPr="00D96D8F" w:rsidRDefault="00D74A8A" w:rsidP="00D74A8A">
      <w:pPr>
        <w:autoSpaceDE w:val="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Снижение рисков в растениеводстве.</w:t>
      </w:r>
    </w:p>
    <w:p w:rsidR="00D74A8A" w:rsidRPr="00D96D8F" w:rsidRDefault="00D74A8A" w:rsidP="00D74A8A">
      <w:pPr>
        <w:autoSpaceDE w:val="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 xml:space="preserve">Растениеводство в значительной степени зависит от </w:t>
      </w:r>
      <w:proofErr w:type="spellStart"/>
      <w:r w:rsidRPr="00D96D8F">
        <w:rPr>
          <w:sz w:val="28"/>
          <w:szCs w:val="28"/>
        </w:rPr>
        <w:t>погодно</w:t>
      </w:r>
      <w:proofErr w:type="spellEnd"/>
      <w:r w:rsidRPr="00D96D8F">
        <w:rPr>
          <w:sz w:val="28"/>
          <w:szCs w:val="28"/>
        </w:rPr>
        <w:t>-климатических условий и чрезвычайных ситуаций. Колебания погодных условий оказывают серьезное влияние на урожайность сельскохозяйственных культур, объемы их производства, на обеспеченность животноводства кормовыми ресурсами. Неблагоприятные погодные условия могут полностью уничтожить урожай.</w:t>
      </w:r>
    </w:p>
    <w:p w:rsidR="00D74A8A" w:rsidRPr="00D96D8F" w:rsidRDefault="00D74A8A" w:rsidP="00D74A8A">
      <w:pPr>
        <w:autoSpaceDE w:val="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С целью уменьшения потери доходов при производстве сельскохозяйственной продукции в случае наступления неблагоприятных событий природного характера необходимо осуществление мероприятий по снижению рисков в сельском хозяйстве – осуществление сельскохозяйственного страхования с государственной поддержкой.</w:t>
      </w:r>
    </w:p>
    <w:p w:rsidR="00D74A8A" w:rsidRPr="00D96D8F" w:rsidRDefault="00D74A8A" w:rsidP="00D74A8A">
      <w:pPr>
        <w:autoSpaceDE w:val="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lastRenderedPageBreak/>
        <w:t>Повышение доступности кредитов и займов для сельскохозяйственных товаропроизводителей, организаций АПК в отрасли растениеводства, переработки ее продукции, развития инфраструктуры и логистического обеспечения рынков продукции растениеводства предусматривается:</w:t>
      </w:r>
    </w:p>
    <w:p w:rsidR="00D74A8A" w:rsidRPr="00D96D8F" w:rsidRDefault="00D74A8A" w:rsidP="00D74A8A">
      <w:pPr>
        <w:autoSpaceDE w:val="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обеспечение доступа сельскохозяйственных товаропроизводителей (кроме граждан, ведущих личное подсобное хозяйство), организаций АПК независимо от их организационно-правовой формы, к краткосрочным заемным средствам, получаемым в российских кредитных организациях для пополнения оборотных средств;</w:t>
      </w:r>
    </w:p>
    <w:p w:rsidR="00D74A8A" w:rsidRPr="00D96D8F" w:rsidRDefault="00D74A8A" w:rsidP="00D74A8A">
      <w:pPr>
        <w:autoSpaceDE w:val="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обеспечение доступа сельскохозяйственных товаропроизводителей (кроме граждан, ведущих личное подсобное хозяйство), организаций АПК независимо от их организационно-правовой формы к инвестиционным кредитным ресурсам, получаемым в российских кредитных организациях для формирования основных фондов.</w:t>
      </w:r>
    </w:p>
    <w:p w:rsidR="00D74A8A" w:rsidRPr="00D96D8F" w:rsidRDefault="00D74A8A" w:rsidP="00D74A8A">
      <w:pPr>
        <w:autoSpaceDE w:val="0"/>
        <w:spacing w:before="240"/>
        <w:ind w:firstLine="539"/>
        <w:jc w:val="both"/>
        <w:rPr>
          <w:sz w:val="28"/>
          <w:szCs w:val="28"/>
        </w:rPr>
      </w:pPr>
      <w:r w:rsidRPr="00D96D8F">
        <w:rPr>
          <w:b/>
          <w:sz w:val="28"/>
          <w:szCs w:val="28"/>
        </w:rPr>
        <w:t xml:space="preserve">   </w:t>
      </w:r>
      <w:r w:rsidRPr="00D96D8F">
        <w:rPr>
          <w:sz w:val="28"/>
          <w:szCs w:val="28"/>
        </w:rPr>
        <w:t>2. Развитие отрасли животноводства, переработки и реализации продукции животноводства.</w:t>
      </w:r>
    </w:p>
    <w:p w:rsidR="00D74A8A" w:rsidRPr="00D96D8F" w:rsidRDefault="00D74A8A" w:rsidP="00D74A8A">
      <w:pPr>
        <w:autoSpaceDE w:val="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 xml:space="preserve">Котельничский район занимает 11-е место в области по поголовью крупного рогатого скота, 10-е место по поголовью коров, 5-е место по поголовью свиней. В хозяйствах всех категорий содержится крупного рогатого скота 9,3 </w:t>
      </w:r>
      <w:proofErr w:type="spellStart"/>
      <w:proofErr w:type="gramStart"/>
      <w:r w:rsidRPr="00D96D8F">
        <w:rPr>
          <w:sz w:val="28"/>
          <w:szCs w:val="28"/>
        </w:rPr>
        <w:t>тыс.голов</w:t>
      </w:r>
      <w:proofErr w:type="spellEnd"/>
      <w:proofErr w:type="gramEnd"/>
      <w:r w:rsidRPr="00D96D8F">
        <w:rPr>
          <w:sz w:val="28"/>
          <w:szCs w:val="28"/>
        </w:rPr>
        <w:t xml:space="preserve"> (95% к уровню 2019 года), из них коров 4,0 </w:t>
      </w:r>
      <w:proofErr w:type="spellStart"/>
      <w:r w:rsidRPr="00D96D8F">
        <w:rPr>
          <w:sz w:val="28"/>
          <w:szCs w:val="28"/>
        </w:rPr>
        <w:t>тыс.голов</w:t>
      </w:r>
      <w:proofErr w:type="spellEnd"/>
      <w:r w:rsidRPr="00D96D8F">
        <w:rPr>
          <w:sz w:val="28"/>
          <w:szCs w:val="28"/>
        </w:rPr>
        <w:t xml:space="preserve"> (103,3 %), свиней 1,6 </w:t>
      </w:r>
      <w:proofErr w:type="spellStart"/>
      <w:r w:rsidRPr="00D96D8F">
        <w:rPr>
          <w:sz w:val="28"/>
          <w:szCs w:val="28"/>
        </w:rPr>
        <w:t>тыс.голов</w:t>
      </w:r>
      <w:proofErr w:type="spellEnd"/>
      <w:r w:rsidRPr="00D96D8F">
        <w:rPr>
          <w:sz w:val="28"/>
          <w:szCs w:val="28"/>
        </w:rPr>
        <w:t xml:space="preserve"> (69%), овец и коз 1380 голов (93%), птицы 10.3 </w:t>
      </w:r>
      <w:proofErr w:type="spellStart"/>
      <w:r w:rsidRPr="00D96D8F">
        <w:rPr>
          <w:sz w:val="28"/>
          <w:szCs w:val="28"/>
        </w:rPr>
        <w:t>тыс.голов</w:t>
      </w:r>
      <w:proofErr w:type="spellEnd"/>
      <w:r w:rsidRPr="00D96D8F">
        <w:rPr>
          <w:sz w:val="28"/>
          <w:szCs w:val="28"/>
        </w:rPr>
        <w:t xml:space="preserve"> (99,5%). В сельскохозяйственных организациях поголовье крупного рогатого скота составляет 8,9 </w:t>
      </w:r>
      <w:proofErr w:type="spellStart"/>
      <w:proofErr w:type="gramStart"/>
      <w:r w:rsidRPr="00D96D8F">
        <w:rPr>
          <w:sz w:val="28"/>
          <w:szCs w:val="28"/>
        </w:rPr>
        <w:t>тыс.голов</w:t>
      </w:r>
      <w:proofErr w:type="spellEnd"/>
      <w:proofErr w:type="gramEnd"/>
      <w:r w:rsidRPr="00D96D8F">
        <w:rPr>
          <w:sz w:val="28"/>
          <w:szCs w:val="28"/>
        </w:rPr>
        <w:t xml:space="preserve">, из них коров 3,9 </w:t>
      </w:r>
      <w:proofErr w:type="spellStart"/>
      <w:r w:rsidRPr="00D96D8F">
        <w:rPr>
          <w:sz w:val="28"/>
          <w:szCs w:val="28"/>
        </w:rPr>
        <w:t>тыс.голов</w:t>
      </w:r>
      <w:proofErr w:type="spellEnd"/>
      <w:r w:rsidRPr="00D96D8F">
        <w:rPr>
          <w:sz w:val="28"/>
          <w:szCs w:val="28"/>
        </w:rPr>
        <w:t xml:space="preserve"> (103,1%), свиней 1,6 </w:t>
      </w:r>
      <w:proofErr w:type="spellStart"/>
      <w:r w:rsidRPr="00D96D8F">
        <w:rPr>
          <w:sz w:val="28"/>
          <w:szCs w:val="28"/>
        </w:rPr>
        <w:t>тыс.голов</w:t>
      </w:r>
      <w:proofErr w:type="spellEnd"/>
      <w:r w:rsidRPr="00D96D8F">
        <w:rPr>
          <w:sz w:val="28"/>
          <w:szCs w:val="28"/>
        </w:rPr>
        <w:t xml:space="preserve"> (66%). </w:t>
      </w:r>
    </w:p>
    <w:p w:rsidR="00D74A8A" w:rsidRPr="00D96D8F" w:rsidRDefault="00D74A8A" w:rsidP="00D74A8A">
      <w:pPr>
        <w:autoSpaceDE w:val="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Котельничский район занимает 12-е место в области по валовому надою молока. Произведено 20,7 тыс. тонн (110%). В среднем от коровы надоено по 5578 кг молока (105,7% к 2019 году, по области 5984 кг.)</w:t>
      </w:r>
    </w:p>
    <w:p w:rsidR="00D74A8A" w:rsidRPr="00D96D8F" w:rsidRDefault="00D74A8A" w:rsidP="00D74A8A">
      <w:pPr>
        <w:autoSpaceDE w:val="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Статус племенного репродуктора по разведению крупного рогатого скота черно-пестрой породы имеют ООО Агрофирма «Колхоз «Путь Ленина» и СПК колхоз «Искра», общее поголовье племенных коров составляет 3370 голов или 86% от имеющегося в районе поголовья.</w:t>
      </w:r>
    </w:p>
    <w:p w:rsidR="00D74A8A" w:rsidRPr="00D96D8F" w:rsidRDefault="00D74A8A" w:rsidP="00D74A8A">
      <w:pPr>
        <w:autoSpaceDE w:val="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Развитие племенного животноводства предопределяет состояние и стратегические перспективы всех отраслей животноводства, обеспечивает рост продуктивности животных, валовые объемы производства сельскохозяйственной продукции и экономическую эффективность сельского хозяйства.</w:t>
      </w:r>
    </w:p>
    <w:p w:rsidR="00D74A8A" w:rsidRPr="00D96D8F" w:rsidRDefault="00D74A8A" w:rsidP="00D74A8A">
      <w:pPr>
        <w:autoSpaceDE w:val="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Укрепление племенной базы, повышение на этой основе генетического потенциала всех видов сельскохозяйственных животных и расширение возможностей приобретения племенного материала (племенных животных, семени быков-производителей).</w:t>
      </w:r>
    </w:p>
    <w:p w:rsidR="00D74A8A" w:rsidRPr="00D96D8F" w:rsidRDefault="00D74A8A" w:rsidP="00D74A8A">
      <w:pPr>
        <w:autoSpaceDE w:val="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 xml:space="preserve">Создание условий для </w:t>
      </w:r>
      <w:proofErr w:type="gramStart"/>
      <w:r w:rsidRPr="00D96D8F">
        <w:rPr>
          <w:sz w:val="28"/>
          <w:szCs w:val="28"/>
        </w:rPr>
        <w:t>формирования  и</w:t>
      </w:r>
      <w:proofErr w:type="gramEnd"/>
      <w:r w:rsidRPr="00D96D8F">
        <w:rPr>
          <w:sz w:val="28"/>
          <w:szCs w:val="28"/>
        </w:rPr>
        <w:t xml:space="preserve"> развития молочного скотоводства как перспективных в долгосрочном периоде отрасли животноводства; использование возможностей стабилизации поголовья КРС, в том числе коров.</w:t>
      </w:r>
    </w:p>
    <w:p w:rsidR="00D74A8A" w:rsidRPr="00D96D8F" w:rsidRDefault="00D74A8A" w:rsidP="00D74A8A">
      <w:pPr>
        <w:autoSpaceDE w:val="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lastRenderedPageBreak/>
        <w:t>В связи с этим решением является увеличение числа сельскохозяйственных товаропроизводителей, специализирующихся на выращивании и откорме КРС.</w:t>
      </w:r>
    </w:p>
    <w:p w:rsidR="00D74A8A" w:rsidRPr="00D96D8F" w:rsidRDefault="00D74A8A" w:rsidP="00D74A8A">
      <w:pPr>
        <w:autoSpaceDE w:val="0"/>
        <w:ind w:firstLine="540"/>
        <w:jc w:val="both"/>
        <w:rPr>
          <w:sz w:val="28"/>
          <w:szCs w:val="28"/>
        </w:rPr>
      </w:pPr>
      <w:r w:rsidRPr="00D96D8F">
        <w:rPr>
          <w:sz w:val="28"/>
          <w:szCs w:val="28"/>
        </w:rPr>
        <w:t xml:space="preserve">Для повышения уровня конкурентоспособности сельскохозяйственного производства и переработки продукции сельскохозяйственные организации АПК Котельничского района осуществляют переход к инновационному типу развития, продолжают реализацию инвестиционных проектов, проводят техническую и технологическую модернизацию сельскохозяйственного производства: в 2019 году объем инвестиций в основной капитал составил 336  млн. рублей, приобретено 11 единиц современной техники и оборудования, в 2020 приобретено 28 единиц техники и оборудования, продолжается  строительство коровника на 500 голов беспривязного содержания в СПК колхоз «Искра»,  введены в эксплуатацию молочная ферма в ООО Агрофирме  «Колхоз «Путь Ленина» на 752 головы беспривязного содержания,  2 фермы по выращиванию молодняка крупного рогатого скота на 400 голов, построена силосная траншея на 4 </w:t>
      </w:r>
      <w:proofErr w:type="spellStart"/>
      <w:r w:rsidRPr="00D96D8F">
        <w:rPr>
          <w:sz w:val="28"/>
          <w:szCs w:val="28"/>
        </w:rPr>
        <w:t>тыс.тонн</w:t>
      </w:r>
      <w:proofErr w:type="spellEnd"/>
      <w:r w:rsidRPr="00D96D8F">
        <w:rPr>
          <w:sz w:val="28"/>
          <w:szCs w:val="28"/>
        </w:rPr>
        <w:t xml:space="preserve"> зеленной массы и зерносклад, на 2021 год планируется строительство ферм по выращиванию молодняка крупного рогатого скота на 1200 голов, в СПК колхоз «Колос» установлено стойловое оборудование привязного содержания с системой автопоения на 200 голов.</w:t>
      </w:r>
    </w:p>
    <w:p w:rsidR="00D74A8A" w:rsidRPr="00D96D8F" w:rsidRDefault="00D74A8A" w:rsidP="00D74A8A">
      <w:pPr>
        <w:autoSpaceDE w:val="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С целью повышения доступности кредитов и займов для сельскохозяйственных товаропроизводителей, организаций АПК в отрасли животноводства, переработки ее продукции, развития инфраструктуры и логистического обеспечения рынков продукции животноводства, предусматривается:</w:t>
      </w:r>
    </w:p>
    <w:p w:rsidR="00D74A8A" w:rsidRPr="00D96D8F" w:rsidRDefault="00D74A8A" w:rsidP="00D74A8A">
      <w:pPr>
        <w:autoSpaceDE w:val="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обеспечение доступа сельскохозяйственных товаропроизводителей (кроме граждан, ведущих личное подсобное хозяйство), организаций АПК, к краткосрочным заемным средствам, получаемым в российских кредитных организациях для пополнения оборотных средств;</w:t>
      </w:r>
    </w:p>
    <w:p w:rsidR="00D74A8A" w:rsidRPr="00D96D8F" w:rsidRDefault="00D74A8A" w:rsidP="00D74A8A">
      <w:pPr>
        <w:autoSpaceDE w:val="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обеспечение доступа сельскохозяйственных товаропроизводителей (кроме граждан, ведущих личное подсобное хозяйство), организаций АПК независимо от их организационно-правовой формы к инвестиционным кредитным ресурсам, получаемым в российских кредитных организациях для формирования основных фондов.</w:t>
      </w:r>
    </w:p>
    <w:p w:rsidR="00D74A8A" w:rsidRPr="00D96D8F" w:rsidRDefault="00D74A8A" w:rsidP="00D74A8A">
      <w:pPr>
        <w:autoSpaceDE w:val="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Предусмотрена государственная поддержка сельскохозяйственных товаропроизводителей отдельных категорий:</w:t>
      </w:r>
    </w:p>
    <w:p w:rsidR="00D74A8A" w:rsidRPr="00D96D8F" w:rsidRDefault="00D74A8A" w:rsidP="00D74A8A">
      <w:pPr>
        <w:autoSpaceDE w:val="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 xml:space="preserve">поддержка собственного производства молока </w:t>
      </w:r>
      <w:proofErr w:type="gramStart"/>
      <w:r w:rsidRPr="00D96D8F">
        <w:rPr>
          <w:sz w:val="28"/>
          <w:szCs w:val="28"/>
        </w:rPr>
        <w:t>путем  предоставления</w:t>
      </w:r>
      <w:proofErr w:type="gramEnd"/>
      <w:r w:rsidRPr="00D96D8F">
        <w:rPr>
          <w:sz w:val="28"/>
          <w:szCs w:val="28"/>
        </w:rPr>
        <w:t xml:space="preserve"> сельскохозяйственным товаропроизводителям субсидий на 1 литр реализованного товарного молока (компенсирующая);</w:t>
      </w:r>
    </w:p>
    <w:p w:rsidR="00D74A8A" w:rsidRPr="00D96D8F" w:rsidRDefault="00D74A8A" w:rsidP="00D74A8A">
      <w:pPr>
        <w:autoSpaceDE w:val="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стимулирование сельскохозяйственных товаропроизводителей отдельных категорий в увеличении объемов производства сельскохозяйственной продукции и продуктов ее переработки;</w:t>
      </w:r>
    </w:p>
    <w:p w:rsidR="00D74A8A" w:rsidRPr="00D96D8F" w:rsidRDefault="00D74A8A" w:rsidP="00D74A8A">
      <w:pPr>
        <w:autoSpaceDE w:val="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 xml:space="preserve">содержание племенного маточного </w:t>
      </w:r>
      <w:proofErr w:type="gramStart"/>
      <w:r w:rsidRPr="00D96D8F">
        <w:rPr>
          <w:sz w:val="28"/>
          <w:szCs w:val="28"/>
        </w:rPr>
        <w:t>поголовья  молочного</w:t>
      </w:r>
      <w:proofErr w:type="gramEnd"/>
      <w:r w:rsidRPr="00D96D8F">
        <w:rPr>
          <w:sz w:val="28"/>
          <w:szCs w:val="28"/>
        </w:rPr>
        <w:t xml:space="preserve"> направления продуктивности;</w:t>
      </w:r>
    </w:p>
    <w:p w:rsidR="00D74A8A" w:rsidRPr="00D96D8F" w:rsidRDefault="00D74A8A" w:rsidP="00D74A8A">
      <w:pPr>
        <w:autoSpaceDE w:val="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lastRenderedPageBreak/>
        <w:t>приобретение современной сельскохозяйственной техники оборудования для первичной переработки сельскохозяйственной продукции и (или) уплату лизинговых платежей по договорам финансовой аренды.</w:t>
      </w:r>
    </w:p>
    <w:p w:rsidR="00D74A8A" w:rsidRPr="00D96D8F" w:rsidRDefault="00D74A8A" w:rsidP="00D74A8A">
      <w:pPr>
        <w:autoSpaceDE w:val="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Снижение рисков в животноводстве.</w:t>
      </w:r>
    </w:p>
    <w:p w:rsidR="00D74A8A" w:rsidRPr="00D96D8F" w:rsidRDefault="00D74A8A" w:rsidP="00D74A8A">
      <w:pPr>
        <w:autoSpaceDE w:val="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Предотвращение потерь и снижения качества продукции, вызванных болезнями животных.</w:t>
      </w:r>
    </w:p>
    <w:p w:rsidR="00D74A8A" w:rsidRPr="00D96D8F" w:rsidRDefault="00D74A8A" w:rsidP="00D74A8A">
      <w:pPr>
        <w:autoSpaceDE w:val="0"/>
        <w:ind w:firstLine="540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Болезни сельскохозяйственных животных приводят к потере количества и качества получаемой продукции. Многие из них опасны для здоровья человека, кроме того, периодически возникающие вспышки инфекционных заболеваний приводят к массовому падежу животных и могут распространяться на людей, необходимо:</w:t>
      </w:r>
    </w:p>
    <w:p w:rsidR="00D74A8A" w:rsidRPr="00D96D8F" w:rsidRDefault="00D74A8A" w:rsidP="00D74A8A">
      <w:pPr>
        <w:autoSpaceDE w:val="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обеспечение профилактики болезней и предупреждение массового заражения сельскохозяйственных животных;</w:t>
      </w:r>
    </w:p>
    <w:p w:rsidR="00D74A8A" w:rsidRPr="00D96D8F" w:rsidRDefault="00D74A8A" w:rsidP="00D74A8A">
      <w:pPr>
        <w:autoSpaceDE w:val="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обеспечение лечения болезней и ликвидации вспышек особо опасных болезней сельскохозяйственных животных.</w:t>
      </w:r>
    </w:p>
    <w:p w:rsidR="00D74A8A" w:rsidRPr="00D96D8F" w:rsidRDefault="00D74A8A" w:rsidP="00D74A8A">
      <w:pPr>
        <w:autoSpaceDE w:val="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 xml:space="preserve">С целью уменьшения потери доходов при производстве сельскохозяйственной продукции в случае наступления неблагоприятных </w:t>
      </w:r>
      <w:proofErr w:type="gramStart"/>
      <w:r w:rsidRPr="00D96D8F">
        <w:rPr>
          <w:sz w:val="28"/>
          <w:szCs w:val="28"/>
        </w:rPr>
        <w:t>событий  необходимо</w:t>
      </w:r>
      <w:proofErr w:type="gramEnd"/>
      <w:r w:rsidRPr="00D96D8F">
        <w:rPr>
          <w:sz w:val="28"/>
          <w:szCs w:val="28"/>
        </w:rPr>
        <w:t xml:space="preserve"> осуществление мероприятий по снижению рисков в сельском хозяйстве – осуществление сельскохозяйственного страхования с государственной поддержкой</w:t>
      </w:r>
      <w:r w:rsidR="00E95D16" w:rsidRPr="00D96D8F">
        <w:rPr>
          <w:sz w:val="28"/>
          <w:szCs w:val="28"/>
        </w:rPr>
        <w:t>.</w:t>
      </w:r>
    </w:p>
    <w:p w:rsidR="00D74A8A" w:rsidRPr="00D96D8F" w:rsidRDefault="00D74A8A" w:rsidP="00D74A8A">
      <w:pPr>
        <w:autoSpaceDE w:val="0"/>
        <w:spacing w:before="24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3. Создание предпосылок развития малых форм хозяйствования.</w:t>
      </w:r>
    </w:p>
    <w:p w:rsidR="00D74A8A" w:rsidRPr="00D96D8F" w:rsidRDefault="00D74A8A" w:rsidP="00D74A8A">
      <w:pPr>
        <w:autoSpaceDE w:val="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 xml:space="preserve"> На территориях, где сельскохозяйственные организации прекратили свое существование, малые формы хозяйствования остаются единственными структурами, которые в той или иной мере поддерживают хозяйственную деятельность на селе. Для решения данной задачи необходимо:</w:t>
      </w:r>
    </w:p>
    <w:p w:rsidR="00D74A8A" w:rsidRPr="00D96D8F" w:rsidRDefault="00D74A8A" w:rsidP="00D74A8A">
      <w:pPr>
        <w:autoSpaceDE w:val="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создание и развитие производственной базы вновь создаваемых крестьянских (фермерских) хозяйств;</w:t>
      </w:r>
    </w:p>
    <w:p w:rsidR="00D74A8A" w:rsidRPr="00D96D8F" w:rsidRDefault="00D74A8A" w:rsidP="00D74A8A">
      <w:pPr>
        <w:autoSpaceDE w:val="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увеличение числа семейных животноводческих ферм, создаваемых в крестьянских (фермерских) хозяйствах, в которых деятельность организована на личном трудовом участии членов хозяйства;</w:t>
      </w:r>
    </w:p>
    <w:p w:rsidR="00D74A8A" w:rsidRPr="00D96D8F" w:rsidRDefault="00D74A8A" w:rsidP="00D74A8A">
      <w:pPr>
        <w:autoSpaceDE w:val="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 xml:space="preserve">Создание условий </w:t>
      </w:r>
      <w:proofErr w:type="gramStart"/>
      <w:r w:rsidRPr="00D96D8F">
        <w:rPr>
          <w:sz w:val="28"/>
          <w:szCs w:val="28"/>
        </w:rPr>
        <w:t>для  создания</w:t>
      </w:r>
      <w:proofErr w:type="gramEnd"/>
      <w:r w:rsidRPr="00D96D8F">
        <w:rPr>
          <w:sz w:val="28"/>
          <w:szCs w:val="28"/>
        </w:rPr>
        <w:t xml:space="preserve"> и развития  производственной базы вновь созданных К(Ф)Х заключается в оказании государственной поддержки проведение соответствующих мероприятий:</w:t>
      </w:r>
    </w:p>
    <w:p w:rsidR="00D74A8A" w:rsidRPr="00D96D8F" w:rsidRDefault="00D74A8A" w:rsidP="00D74A8A">
      <w:pPr>
        <w:autoSpaceDE w:val="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участие в ежегодных конкурсах по отбору крестьянских (фермерских) хозяйств на предоставление грантов «</w:t>
      </w:r>
      <w:proofErr w:type="spellStart"/>
      <w:r w:rsidRPr="00D96D8F">
        <w:rPr>
          <w:sz w:val="28"/>
          <w:szCs w:val="28"/>
        </w:rPr>
        <w:t>Агростартап</w:t>
      </w:r>
      <w:proofErr w:type="spellEnd"/>
      <w:r w:rsidRPr="00D96D8F">
        <w:rPr>
          <w:sz w:val="28"/>
          <w:szCs w:val="28"/>
        </w:rPr>
        <w:t>» на создание и развитие крестьянских фермерских хозяйств на селе;</w:t>
      </w:r>
    </w:p>
    <w:p w:rsidR="00D74A8A" w:rsidRPr="00D96D8F" w:rsidRDefault="00D74A8A" w:rsidP="00D74A8A">
      <w:pPr>
        <w:autoSpaceDE w:val="0"/>
        <w:ind w:firstLine="540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повышение доступности кредитов и займов для граждан, К(Ф)Х предусматривает обеспечение доступа указанных категорий малых форм хозяйствования к краткосрочным, среднесрочным и инвестиционным заемным средствам, получаемым в российских кредитных организациях.</w:t>
      </w:r>
    </w:p>
    <w:p w:rsidR="00D74A8A" w:rsidRPr="00D96D8F" w:rsidRDefault="00D74A8A" w:rsidP="00D74A8A">
      <w:pPr>
        <w:autoSpaceDE w:val="0"/>
        <w:ind w:firstLine="540"/>
        <w:jc w:val="both"/>
        <w:rPr>
          <w:sz w:val="28"/>
          <w:szCs w:val="28"/>
        </w:rPr>
      </w:pPr>
      <w:r w:rsidRPr="00D96D8F">
        <w:rPr>
          <w:bCs/>
          <w:sz w:val="28"/>
          <w:szCs w:val="28"/>
        </w:rPr>
        <w:t xml:space="preserve">С помощью </w:t>
      </w:r>
      <w:proofErr w:type="spellStart"/>
      <w:r w:rsidRPr="00D96D8F">
        <w:rPr>
          <w:bCs/>
          <w:sz w:val="28"/>
          <w:szCs w:val="28"/>
        </w:rPr>
        <w:t>грантовой</w:t>
      </w:r>
      <w:proofErr w:type="spellEnd"/>
      <w:r w:rsidRPr="00D96D8F">
        <w:rPr>
          <w:bCs/>
          <w:sz w:val="28"/>
          <w:szCs w:val="28"/>
        </w:rPr>
        <w:t xml:space="preserve"> поддержки </w:t>
      </w:r>
      <w:proofErr w:type="gramStart"/>
      <w:r w:rsidRPr="00D96D8F">
        <w:rPr>
          <w:bCs/>
          <w:sz w:val="28"/>
          <w:szCs w:val="28"/>
        </w:rPr>
        <w:t>развиваются  К</w:t>
      </w:r>
      <w:proofErr w:type="gramEnd"/>
      <w:r w:rsidRPr="00D96D8F">
        <w:rPr>
          <w:bCs/>
          <w:sz w:val="28"/>
          <w:szCs w:val="28"/>
        </w:rPr>
        <w:t xml:space="preserve">(Ф)Х Бусыгин А.А. - по разведению кроликов, К(Ф)Х </w:t>
      </w:r>
      <w:proofErr w:type="spellStart"/>
      <w:r w:rsidRPr="00D96D8F">
        <w:rPr>
          <w:bCs/>
          <w:sz w:val="28"/>
          <w:szCs w:val="28"/>
        </w:rPr>
        <w:t>Лучинина</w:t>
      </w:r>
      <w:proofErr w:type="spellEnd"/>
      <w:r w:rsidRPr="00D96D8F">
        <w:rPr>
          <w:bCs/>
          <w:sz w:val="28"/>
          <w:szCs w:val="28"/>
        </w:rPr>
        <w:t xml:space="preserve"> С.В. - по разведению птицы, К(Ф)Х </w:t>
      </w:r>
      <w:proofErr w:type="spellStart"/>
      <w:r w:rsidRPr="00D96D8F">
        <w:rPr>
          <w:bCs/>
          <w:sz w:val="28"/>
          <w:szCs w:val="28"/>
        </w:rPr>
        <w:t>Алибулатов</w:t>
      </w:r>
      <w:proofErr w:type="spellEnd"/>
      <w:r w:rsidRPr="00D96D8F">
        <w:rPr>
          <w:bCs/>
          <w:sz w:val="28"/>
          <w:szCs w:val="28"/>
        </w:rPr>
        <w:t xml:space="preserve"> М.М. - по развитию мясного скотоводства и овец, К(Ф)Х Савкова А.П. –по выращиванию зерновых культур.</w:t>
      </w:r>
    </w:p>
    <w:p w:rsidR="00D74A8A" w:rsidRPr="00D96D8F" w:rsidRDefault="00D74A8A" w:rsidP="00D74A8A">
      <w:pPr>
        <w:jc w:val="both"/>
        <w:rPr>
          <w:sz w:val="28"/>
          <w:szCs w:val="28"/>
        </w:rPr>
      </w:pPr>
    </w:p>
    <w:p w:rsidR="00D74A8A" w:rsidRPr="00D96D8F" w:rsidRDefault="00D74A8A" w:rsidP="00D74A8A">
      <w:pPr>
        <w:jc w:val="center"/>
        <w:rPr>
          <w:b/>
          <w:bCs/>
          <w:sz w:val="28"/>
          <w:szCs w:val="28"/>
        </w:rPr>
      </w:pPr>
      <w:r w:rsidRPr="00D96D8F">
        <w:rPr>
          <w:b/>
          <w:bCs/>
          <w:sz w:val="28"/>
          <w:szCs w:val="28"/>
        </w:rPr>
        <w:t>2. Цели, задачи, целевые показатели эффективности реализации муниципальной программы, описание ожидаемых конечных результатов</w:t>
      </w:r>
    </w:p>
    <w:p w:rsidR="00D74A8A" w:rsidRPr="00D96D8F" w:rsidRDefault="00D74A8A" w:rsidP="00D74A8A">
      <w:pPr>
        <w:jc w:val="center"/>
        <w:rPr>
          <w:b/>
          <w:bCs/>
          <w:sz w:val="28"/>
          <w:szCs w:val="28"/>
        </w:rPr>
      </w:pPr>
      <w:r w:rsidRPr="00D96D8F">
        <w:rPr>
          <w:b/>
          <w:bCs/>
          <w:sz w:val="28"/>
          <w:szCs w:val="28"/>
        </w:rPr>
        <w:t>муниципальной программы, сроков реализации</w:t>
      </w:r>
    </w:p>
    <w:p w:rsidR="00D74A8A" w:rsidRPr="00D96D8F" w:rsidRDefault="00D74A8A" w:rsidP="00D74A8A">
      <w:pPr>
        <w:jc w:val="center"/>
        <w:rPr>
          <w:b/>
          <w:bCs/>
          <w:sz w:val="28"/>
          <w:szCs w:val="28"/>
        </w:rPr>
      </w:pPr>
      <w:r w:rsidRPr="00D96D8F">
        <w:rPr>
          <w:b/>
          <w:bCs/>
          <w:sz w:val="28"/>
          <w:szCs w:val="28"/>
        </w:rPr>
        <w:t>муниципальной программы</w:t>
      </w:r>
    </w:p>
    <w:p w:rsidR="00D74A8A" w:rsidRPr="00D96D8F" w:rsidRDefault="00D74A8A" w:rsidP="00D74A8A">
      <w:pPr>
        <w:jc w:val="center"/>
        <w:rPr>
          <w:b/>
          <w:bCs/>
          <w:sz w:val="28"/>
          <w:szCs w:val="28"/>
        </w:rPr>
      </w:pPr>
    </w:p>
    <w:p w:rsidR="00D74A8A" w:rsidRPr="00D96D8F" w:rsidRDefault="00D74A8A" w:rsidP="00D74A8A">
      <w:pPr>
        <w:ind w:firstLine="567"/>
        <w:jc w:val="both"/>
        <w:rPr>
          <w:sz w:val="28"/>
          <w:szCs w:val="28"/>
          <w:lang w:eastAsia="ru-RU"/>
        </w:rPr>
      </w:pPr>
      <w:r w:rsidRPr="00D96D8F">
        <w:rPr>
          <w:sz w:val="28"/>
          <w:szCs w:val="28"/>
        </w:rPr>
        <w:t>Цель муниципальной программы:</w:t>
      </w:r>
      <w:r w:rsidRPr="00D96D8F">
        <w:rPr>
          <w:sz w:val="28"/>
          <w:szCs w:val="28"/>
          <w:lang w:eastAsia="ru-RU"/>
        </w:rPr>
        <w:t xml:space="preserve"> создание благоприятной инвестиционной среды для развития сельскохозяйственного производства</w:t>
      </w:r>
    </w:p>
    <w:p w:rsidR="00D74A8A" w:rsidRPr="00D96D8F" w:rsidRDefault="00D74A8A" w:rsidP="00D74A8A">
      <w:pPr>
        <w:ind w:firstLine="567"/>
        <w:jc w:val="both"/>
        <w:rPr>
          <w:sz w:val="28"/>
          <w:szCs w:val="28"/>
          <w:lang w:eastAsia="ru-RU"/>
        </w:rPr>
      </w:pPr>
      <w:r w:rsidRPr="00D96D8F">
        <w:rPr>
          <w:sz w:val="28"/>
          <w:szCs w:val="28"/>
          <w:lang w:eastAsia="ru-RU"/>
        </w:rPr>
        <w:t xml:space="preserve">-создание условий эффективной работы сельскохозяйственных организаций, крестьянских (фермерских) </w:t>
      </w:r>
      <w:proofErr w:type="gramStart"/>
      <w:r w:rsidRPr="00D96D8F">
        <w:rPr>
          <w:sz w:val="28"/>
          <w:szCs w:val="28"/>
          <w:lang w:eastAsia="ru-RU"/>
        </w:rPr>
        <w:t>хозяйств,  личных</w:t>
      </w:r>
      <w:proofErr w:type="gramEnd"/>
      <w:r w:rsidRPr="00D96D8F">
        <w:rPr>
          <w:sz w:val="28"/>
          <w:szCs w:val="28"/>
          <w:lang w:eastAsia="ru-RU"/>
        </w:rPr>
        <w:t xml:space="preserve"> подсобных хозяйств населения;</w:t>
      </w:r>
    </w:p>
    <w:p w:rsidR="00D74A8A" w:rsidRPr="00D96D8F" w:rsidRDefault="00D74A8A" w:rsidP="00D74A8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6D8F">
        <w:rPr>
          <w:rFonts w:ascii="Times New Roman" w:hAnsi="Times New Roman" w:cs="Times New Roman"/>
          <w:sz w:val="28"/>
          <w:szCs w:val="28"/>
        </w:rPr>
        <w:t xml:space="preserve"> К документам, определяющим основные механизмы ее реализации, относятся:</w:t>
      </w:r>
    </w:p>
    <w:p w:rsidR="00D74A8A" w:rsidRPr="00D96D8F" w:rsidRDefault="00D74A8A" w:rsidP="00D74A8A">
      <w:pPr>
        <w:shd w:val="clear" w:color="auto" w:fill="FFFFFF"/>
        <w:ind w:firstLine="567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Закон Кировской области от 17.09.2005 № 361-ЗО «О наделении органов местного самоуправления муниципальных образований Кировской области государственными полномочиями области по поддержке сельскохозяйственного производства»;</w:t>
      </w:r>
    </w:p>
    <w:p w:rsidR="00D74A8A" w:rsidRPr="00D96D8F" w:rsidRDefault="00D74A8A" w:rsidP="00D74A8A">
      <w:pPr>
        <w:shd w:val="clear" w:color="auto" w:fill="FFFFFF"/>
        <w:tabs>
          <w:tab w:val="left" w:pos="3945"/>
        </w:tabs>
        <w:ind w:firstLine="567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Федеральный закон от 29.12.2006 № 264-ФЗ «О развитии сельского хозяйства»;</w:t>
      </w:r>
    </w:p>
    <w:p w:rsidR="00D74A8A" w:rsidRPr="00D96D8F" w:rsidRDefault="00D74A8A" w:rsidP="00D74A8A">
      <w:pPr>
        <w:ind w:firstLine="567"/>
        <w:jc w:val="both"/>
        <w:rPr>
          <w:sz w:val="28"/>
          <w:szCs w:val="28"/>
        </w:rPr>
      </w:pPr>
      <w:r w:rsidRPr="00D96D8F">
        <w:rPr>
          <w:sz w:val="28"/>
          <w:szCs w:val="28"/>
        </w:rPr>
        <w:t xml:space="preserve">Постановление Правительства Российской Федерации от 06.09.2018 №1063 «Правила предоставления и распределения иных межбюджетных трансфертов из федерального бюджета бюджетам </w:t>
      </w:r>
      <w:proofErr w:type="spellStart"/>
      <w:r w:rsidRPr="00D96D8F">
        <w:rPr>
          <w:sz w:val="28"/>
          <w:szCs w:val="28"/>
        </w:rPr>
        <w:t>субьектов</w:t>
      </w:r>
      <w:proofErr w:type="spellEnd"/>
      <w:r w:rsidRPr="00D96D8F">
        <w:rPr>
          <w:sz w:val="28"/>
          <w:szCs w:val="28"/>
        </w:rPr>
        <w:t xml:space="preserve"> Российской Федерации от 06.09.2018 № 1063;</w:t>
      </w:r>
    </w:p>
    <w:p w:rsidR="00D74A8A" w:rsidRPr="00D96D8F" w:rsidRDefault="00D74A8A" w:rsidP="00D74A8A">
      <w:pPr>
        <w:ind w:firstLine="567"/>
        <w:jc w:val="both"/>
        <w:rPr>
          <w:sz w:val="28"/>
          <w:szCs w:val="28"/>
        </w:rPr>
      </w:pPr>
      <w:r w:rsidRPr="00D96D8F">
        <w:rPr>
          <w:sz w:val="28"/>
          <w:szCs w:val="28"/>
        </w:rPr>
        <w:t xml:space="preserve">Постановление Правительства Кировской </w:t>
      </w:r>
      <w:proofErr w:type="gramStart"/>
      <w:r w:rsidRPr="00D96D8F">
        <w:rPr>
          <w:sz w:val="28"/>
          <w:szCs w:val="28"/>
        </w:rPr>
        <w:t>области  от</w:t>
      </w:r>
      <w:proofErr w:type="gramEnd"/>
      <w:r w:rsidRPr="00D96D8F">
        <w:rPr>
          <w:sz w:val="28"/>
          <w:szCs w:val="28"/>
        </w:rPr>
        <w:t xml:space="preserve"> 30.12.2015 № 77/911 «Порядок предоставления 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кооперативах». </w:t>
      </w:r>
    </w:p>
    <w:p w:rsidR="00D74A8A" w:rsidRPr="00D96D8F" w:rsidRDefault="00D74A8A" w:rsidP="00D74A8A">
      <w:pPr>
        <w:ind w:firstLine="567"/>
        <w:jc w:val="both"/>
        <w:rPr>
          <w:sz w:val="28"/>
          <w:szCs w:val="28"/>
        </w:rPr>
      </w:pPr>
      <w:r w:rsidRPr="00D96D8F">
        <w:rPr>
          <w:sz w:val="28"/>
          <w:szCs w:val="28"/>
        </w:rPr>
        <w:t xml:space="preserve">Для достижения указанной цели необходимо решить следующие приоритетные задачи: </w:t>
      </w:r>
    </w:p>
    <w:p w:rsidR="00D74A8A" w:rsidRPr="00D96D8F" w:rsidRDefault="00D74A8A" w:rsidP="00D74A8A">
      <w:pPr>
        <w:widowControl w:val="0"/>
        <w:snapToGrid w:val="0"/>
        <w:spacing w:line="254" w:lineRule="auto"/>
        <w:ind w:firstLine="567"/>
        <w:jc w:val="both"/>
        <w:rPr>
          <w:sz w:val="28"/>
          <w:szCs w:val="28"/>
          <w:lang w:eastAsia="ru-RU"/>
        </w:rPr>
      </w:pPr>
      <w:r w:rsidRPr="00D96D8F">
        <w:rPr>
          <w:sz w:val="28"/>
          <w:szCs w:val="28"/>
          <w:lang w:eastAsia="ru-RU"/>
        </w:rPr>
        <w:t xml:space="preserve">-создание условий для развития отраслей растениеводства и животноводства, увеличение производства основных видов сельскохозяйственной продукции, развитие молочного и </w:t>
      </w:r>
      <w:proofErr w:type="gramStart"/>
      <w:r w:rsidRPr="00D96D8F">
        <w:rPr>
          <w:sz w:val="28"/>
          <w:szCs w:val="28"/>
          <w:lang w:eastAsia="ru-RU"/>
        </w:rPr>
        <w:t>мясного  скотоводства</w:t>
      </w:r>
      <w:proofErr w:type="gramEnd"/>
      <w:r w:rsidRPr="00D96D8F">
        <w:rPr>
          <w:sz w:val="28"/>
          <w:szCs w:val="28"/>
          <w:lang w:eastAsia="ru-RU"/>
        </w:rPr>
        <w:t>;</w:t>
      </w:r>
    </w:p>
    <w:p w:rsidR="00D74A8A" w:rsidRPr="00D96D8F" w:rsidRDefault="00D74A8A" w:rsidP="00D74A8A">
      <w:pPr>
        <w:widowControl w:val="0"/>
        <w:snapToGrid w:val="0"/>
        <w:spacing w:line="254" w:lineRule="auto"/>
        <w:ind w:firstLine="567"/>
        <w:jc w:val="both"/>
        <w:rPr>
          <w:sz w:val="28"/>
          <w:szCs w:val="28"/>
          <w:lang w:eastAsia="ru-RU"/>
        </w:rPr>
      </w:pPr>
      <w:r w:rsidRPr="00D96D8F">
        <w:rPr>
          <w:sz w:val="28"/>
          <w:szCs w:val="28"/>
          <w:lang w:eastAsia="ru-RU"/>
        </w:rPr>
        <w:t>-повышение финансовой устойчивости сельскохозяйственных товаропроизводителей;</w:t>
      </w:r>
    </w:p>
    <w:p w:rsidR="00D74A8A" w:rsidRPr="00D96D8F" w:rsidRDefault="00D74A8A" w:rsidP="00D74A8A">
      <w:pPr>
        <w:widowControl w:val="0"/>
        <w:snapToGrid w:val="0"/>
        <w:spacing w:line="254" w:lineRule="auto"/>
        <w:ind w:firstLine="567"/>
        <w:jc w:val="both"/>
        <w:rPr>
          <w:sz w:val="28"/>
          <w:szCs w:val="28"/>
          <w:lang w:eastAsia="ru-RU"/>
        </w:rPr>
      </w:pPr>
      <w:r w:rsidRPr="00D96D8F">
        <w:rPr>
          <w:sz w:val="28"/>
          <w:szCs w:val="28"/>
          <w:lang w:eastAsia="ru-RU"/>
        </w:rPr>
        <w:t xml:space="preserve">-стимулирование эффективного использования земель сельскохозяйственного назначения;                                                     </w:t>
      </w:r>
    </w:p>
    <w:p w:rsidR="00D74A8A" w:rsidRPr="00D96D8F" w:rsidRDefault="00D74A8A" w:rsidP="00D74A8A">
      <w:pPr>
        <w:widowControl w:val="0"/>
        <w:snapToGrid w:val="0"/>
        <w:spacing w:line="254" w:lineRule="auto"/>
        <w:ind w:firstLine="567"/>
        <w:jc w:val="both"/>
        <w:rPr>
          <w:sz w:val="28"/>
          <w:szCs w:val="28"/>
          <w:lang w:eastAsia="ru-RU"/>
        </w:rPr>
      </w:pPr>
      <w:r w:rsidRPr="00D96D8F">
        <w:rPr>
          <w:sz w:val="28"/>
          <w:szCs w:val="28"/>
          <w:lang w:eastAsia="ru-RU"/>
        </w:rPr>
        <w:t>-создание предпосылок устойчивого развития малых форм хозяйствования на селе, личных подсобных хозяйств населения;</w:t>
      </w:r>
    </w:p>
    <w:p w:rsidR="00D74A8A" w:rsidRPr="00D96D8F" w:rsidRDefault="00D74A8A" w:rsidP="00D74A8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6D8F">
        <w:rPr>
          <w:sz w:val="28"/>
          <w:szCs w:val="28"/>
        </w:rPr>
        <w:t>Целевыми показателями эффективности реализации муниципальной программы будут являться:</w:t>
      </w:r>
    </w:p>
    <w:p w:rsidR="00D74A8A" w:rsidRPr="00D96D8F" w:rsidRDefault="00D74A8A" w:rsidP="00D74A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D8F">
        <w:rPr>
          <w:rFonts w:ascii="Times New Roman" w:hAnsi="Times New Roman" w:cs="Times New Roman"/>
          <w:sz w:val="28"/>
          <w:szCs w:val="28"/>
        </w:rPr>
        <w:t>- индекс производства продукции сельского хозяйства в хозяйствах всех категорий района (в сопоставимых ценах);</w:t>
      </w:r>
    </w:p>
    <w:p w:rsidR="00D74A8A" w:rsidRPr="00D96D8F" w:rsidRDefault="00D74A8A" w:rsidP="00D74A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D8F">
        <w:rPr>
          <w:rFonts w:ascii="Times New Roman" w:hAnsi="Times New Roman" w:cs="Times New Roman"/>
          <w:sz w:val="28"/>
          <w:szCs w:val="28"/>
        </w:rPr>
        <w:lastRenderedPageBreak/>
        <w:t>- удельный вес прибыльных сельскохозяйственных организаций в их общем числе;</w:t>
      </w:r>
    </w:p>
    <w:p w:rsidR="00D74A8A" w:rsidRPr="00D96D8F" w:rsidRDefault="00D74A8A" w:rsidP="00D74A8A">
      <w:pPr>
        <w:ind w:firstLine="567"/>
        <w:jc w:val="both"/>
        <w:rPr>
          <w:sz w:val="28"/>
          <w:szCs w:val="28"/>
        </w:rPr>
      </w:pPr>
      <w:r w:rsidRPr="00D96D8F">
        <w:rPr>
          <w:sz w:val="28"/>
          <w:szCs w:val="28"/>
        </w:rPr>
        <w:t xml:space="preserve">- среднемесячная заработная плата работников, занятых в сельском хозяйстве. </w:t>
      </w:r>
    </w:p>
    <w:p w:rsidR="00D74A8A" w:rsidRPr="00D96D8F" w:rsidRDefault="00D74A8A" w:rsidP="00D74A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D8F">
        <w:rPr>
          <w:rFonts w:ascii="Times New Roman" w:hAnsi="Times New Roman" w:cs="Times New Roman"/>
          <w:sz w:val="28"/>
          <w:szCs w:val="28"/>
        </w:rPr>
        <w:t xml:space="preserve">Информация о целевых показателях эффективности реализации муниципальной программы представлена в </w:t>
      </w:r>
      <w:hyperlink r:id="rId7" w:anchor="P213" w:history="1">
        <w:r w:rsidRPr="00D96D8F">
          <w:rPr>
            <w:rStyle w:val="af1"/>
            <w:rFonts w:ascii="Times New Roman" w:hAnsi="Times New Roman" w:cs="Times New Roman"/>
            <w:sz w:val="28"/>
            <w:szCs w:val="28"/>
          </w:rPr>
          <w:t>приложении № 1</w:t>
        </w:r>
      </w:hyperlink>
      <w:r w:rsidRPr="00D96D8F">
        <w:rPr>
          <w:rFonts w:ascii="Times New Roman" w:hAnsi="Times New Roman" w:cs="Times New Roman"/>
          <w:sz w:val="28"/>
          <w:szCs w:val="28"/>
        </w:rPr>
        <w:t>.</w:t>
      </w:r>
    </w:p>
    <w:p w:rsidR="00D74A8A" w:rsidRPr="00D96D8F" w:rsidRDefault="00632194" w:rsidP="00D74A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anchor="P334" w:history="1">
        <w:r w:rsidR="00D74A8A" w:rsidRPr="00D96D8F">
          <w:rPr>
            <w:rStyle w:val="af1"/>
            <w:rFonts w:ascii="Times New Roman" w:hAnsi="Times New Roman" w:cs="Times New Roman"/>
            <w:sz w:val="28"/>
            <w:szCs w:val="28"/>
          </w:rPr>
          <w:t>Методика</w:t>
        </w:r>
      </w:hyperlink>
      <w:r w:rsidR="00D74A8A" w:rsidRPr="00D96D8F">
        <w:rPr>
          <w:rFonts w:ascii="Times New Roman" w:hAnsi="Times New Roman" w:cs="Times New Roman"/>
          <w:sz w:val="28"/>
          <w:szCs w:val="28"/>
        </w:rPr>
        <w:t xml:space="preserve"> расчета значений целевых показателей эффективности реализации муниципальной программы представлена в приложении № 2.</w:t>
      </w:r>
    </w:p>
    <w:p w:rsidR="00D74A8A" w:rsidRPr="00D96D8F" w:rsidRDefault="00D74A8A" w:rsidP="00D74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A8A" w:rsidRPr="00D96D8F" w:rsidRDefault="00D74A8A" w:rsidP="00D74A8A">
      <w:pPr>
        <w:jc w:val="center"/>
        <w:rPr>
          <w:b/>
          <w:bCs/>
          <w:sz w:val="28"/>
          <w:szCs w:val="28"/>
        </w:rPr>
      </w:pPr>
      <w:r w:rsidRPr="00D96D8F">
        <w:rPr>
          <w:b/>
          <w:bCs/>
          <w:sz w:val="28"/>
          <w:szCs w:val="28"/>
        </w:rPr>
        <w:t>3. Обобщенная характеристика мероприятий</w:t>
      </w:r>
    </w:p>
    <w:p w:rsidR="00D74A8A" w:rsidRPr="00D96D8F" w:rsidRDefault="00D74A8A" w:rsidP="00D74A8A">
      <w:pPr>
        <w:jc w:val="center"/>
        <w:rPr>
          <w:b/>
          <w:bCs/>
          <w:sz w:val="28"/>
          <w:szCs w:val="28"/>
        </w:rPr>
      </w:pPr>
      <w:r w:rsidRPr="00D96D8F">
        <w:rPr>
          <w:b/>
          <w:bCs/>
          <w:sz w:val="28"/>
          <w:szCs w:val="28"/>
        </w:rPr>
        <w:t>муниципальной программы</w:t>
      </w:r>
    </w:p>
    <w:p w:rsidR="00D74A8A" w:rsidRPr="00D96D8F" w:rsidRDefault="00D74A8A" w:rsidP="00D74A8A">
      <w:pPr>
        <w:jc w:val="center"/>
        <w:rPr>
          <w:b/>
          <w:bCs/>
          <w:sz w:val="28"/>
          <w:szCs w:val="28"/>
        </w:rPr>
      </w:pPr>
    </w:p>
    <w:p w:rsidR="00D74A8A" w:rsidRPr="00D96D8F" w:rsidRDefault="00D74A8A" w:rsidP="00D74A8A">
      <w:pPr>
        <w:ind w:firstLine="567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Достижение целей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D74A8A" w:rsidRPr="00D96D8F" w:rsidRDefault="00D74A8A" w:rsidP="00D74A8A">
      <w:pPr>
        <w:ind w:firstLine="567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Задачи муниципальной программы будут решаться в рамках Программы. В рамках Программы реализуются следующие мероприятия:</w:t>
      </w:r>
    </w:p>
    <w:p w:rsidR="00D74A8A" w:rsidRPr="00D96D8F" w:rsidRDefault="00D74A8A" w:rsidP="00D74A8A">
      <w:pPr>
        <w:autoSpaceDE w:val="0"/>
        <w:spacing w:before="120"/>
        <w:ind w:firstLine="567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«Поддержка сельскохозяйственного производства, за исключением реализации мероприятий, предусмотренных федеральными целевыми программами» планируется:</w:t>
      </w:r>
    </w:p>
    <w:p w:rsidR="00D74A8A" w:rsidRPr="00D96D8F" w:rsidRDefault="00D74A8A" w:rsidP="00D74A8A">
      <w:pPr>
        <w:autoSpaceDE w:val="0"/>
        <w:ind w:firstLine="567"/>
        <w:jc w:val="both"/>
        <w:rPr>
          <w:sz w:val="28"/>
          <w:szCs w:val="28"/>
        </w:rPr>
      </w:pPr>
      <w:r w:rsidRPr="00D96D8F">
        <w:rPr>
          <w:sz w:val="28"/>
          <w:szCs w:val="28"/>
        </w:rPr>
        <w:t xml:space="preserve">-содержание </w:t>
      </w:r>
      <w:proofErr w:type="gramStart"/>
      <w:r w:rsidRPr="00D96D8F">
        <w:rPr>
          <w:sz w:val="28"/>
          <w:szCs w:val="28"/>
        </w:rPr>
        <w:t>специалистов</w:t>
      </w:r>
      <w:proofErr w:type="gramEnd"/>
      <w:r w:rsidRPr="00D96D8F">
        <w:rPr>
          <w:sz w:val="28"/>
          <w:szCs w:val="28"/>
        </w:rPr>
        <w:t xml:space="preserve"> наделенных отдельными государственными полномочиями по поддержке сельскохозяйственного производства;</w:t>
      </w:r>
    </w:p>
    <w:p w:rsidR="00D74A8A" w:rsidRPr="00D96D8F" w:rsidRDefault="00D74A8A" w:rsidP="00D74A8A">
      <w:pPr>
        <w:autoSpaceDE w:val="0"/>
        <w:ind w:firstLine="567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-финансовое обеспечение осуществляется органами местного самоуправления отдельных государственных полномочий Кировской области по поддержке сельскохозяйственного производства в соответствии с Законом Кировской области от 17.09.2005 № 361-ЗО «О наделении органов местного самоуправления муниципальных образований Кировской области отдельными полномочиями области по поддержке сельскохозяйственного производства» (предоставление субвенции из областного бюджета местным бюджетам на выполнение мероприятий по поддержке сельскохозяйственного производства в части расходов на содержание органов местного самоуправления, осуществляющих отдельные государственные полномочия Кировской области).</w:t>
      </w:r>
    </w:p>
    <w:p w:rsidR="00D74A8A" w:rsidRPr="00D96D8F" w:rsidRDefault="00D74A8A" w:rsidP="00D74A8A">
      <w:pPr>
        <w:autoSpaceDE w:val="0"/>
        <w:spacing w:before="12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«Обращение с животными в части организации мероприятий при осуществлении деятельности по обращению с животными без владельцев».</w:t>
      </w:r>
    </w:p>
    <w:p w:rsidR="00D74A8A" w:rsidRPr="00D96D8F" w:rsidRDefault="00D74A8A" w:rsidP="00D74A8A">
      <w:pPr>
        <w:autoSpaceDE w:val="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 xml:space="preserve">В целях реализации Закона Кировской области от 03.11.2011 №79-ЗО </w:t>
      </w:r>
      <w:proofErr w:type="gramStart"/>
      <w:r w:rsidRPr="00D96D8F">
        <w:rPr>
          <w:sz w:val="28"/>
          <w:szCs w:val="28"/>
        </w:rPr>
        <w:t>« О</w:t>
      </w:r>
      <w:proofErr w:type="gramEnd"/>
      <w:r w:rsidRPr="00D96D8F">
        <w:rPr>
          <w:sz w:val="28"/>
          <w:szCs w:val="28"/>
        </w:rPr>
        <w:t xml:space="preserve"> наделении органов местного самоуправления муниципальных районов и городских округов Кировской области отдельными государственными полномочиями Кировской области по защите населения от болезней, общих для человека и животных»</w:t>
      </w:r>
    </w:p>
    <w:p w:rsidR="00D74A8A" w:rsidRPr="00D96D8F" w:rsidRDefault="00D74A8A" w:rsidP="00D74A8A">
      <w:pPr>
        <w:autoSpaceDE w:val="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 xml:space="preserve">  С целью предупреждения распространения заразных заболеваний всех видов животных, необходима организация мероприятий при осуществлении деятельности по обращению с животными без владельцев.</w:t>
      </w:r>
    </w:p>
    <w:p w:rsidR="00D74A8A" w:rsidRPr="00D96D8F" w:rsidRDefault="00D74A8A" w:rsidP="00D74A8A">
      <w:pPr>
        <w:autoSpaceDE w:val="0"/>
        <w:spacing w:before="12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lastRenderedPageBreak/>
        <w:t xml:space="preserve">«Выделение земельных участков из </w:t>
      </w:r>
      <w:proofErr w:type="gramStart"/>
      <w:r w:rsidRPr="00D96D8F">
        <w:rPr>
          <w:sz w:val="28"/>
          <w:szCs w:val="28"/>
        </w:rPr>
        <w:t>земель  сельскохозяйственного</w:t>
      </w:r>
      <w:proofErr w:type="gramEnd"/>
      <w:r w:rsidRPr="00D96D8F">
        <w:rPr>
          <w:sz w:val="28"/>
          <w:szCs w:val="28"/>
        </w:rPr>
        <w:t xml:space="preserve"> назначения в счет невостребованных земельных долей и (или) земельных долей, от права собственности на которые граждане отказались»</w:t>
      </w:r>
    </w:p>
    <w:p w:rsidR="00D74A8A" w:rsidRPr="00D96D8F" w:rsidRDefault="00D74A8A" w:rsidP="00D74A8A">
      <w:pPr>
        <w:autoSpaceDE w:val="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Во исполнение Закона РФ «Об обороте земель сельскохозяйственного назначения» от 24.07.2002 №101 ФЗ с изменениями от 29.12.2010 №435 ФЗ осуществляются мероприятия по выделению земельных участков из земель сельскохозяйственного назначения в счет невостребованных земельных долей от права собственности на которые граждане отказались с последующим предоставлением участка (аренда или продажа) для использования сельскохозяйственному предприятию.</w:t>
      </w:r>
    </w:p>
    <w:p w:rsidR="00D74A8A" w:rsidRPr="00D96D8F" w:rsidRDefault="00D74A8A" w:rsidP="00D74A8A">
      <w:pPr>
        <w:autoSpaceDE w:val="0"/>
        <w:spacing w:before="12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«Возмещение части затрат на уплату процентов по инвестиционным кредитам (займам) в агропромышленном комплексе»</w:t>
      </w:r>
    </w:p>
    <w:p w:rsidR="00D74A8A" w:rsidRPr="00D96D8F" w:rsidRDefault="00D74A8A" w:rsidP="00D74A8A">
      <w:pPr>
        <w:autoSpaceDE w:val="0"/>
        <w:ind w:firstLine="539"/>
        <w:jc w:val="both"/>
        <w:rPr>
          <w:sz w:val="28"/>
          <w:szCs w:val="28"/>
        </w:rPr>
      </w:pPr>
      <w:r w:rsidRPr="00D96D8F">
        <w:rPr>
          <w:sz w:val="28"/>
          <w:szCs w:val="28"/>
        </w:rPr>
        <w:t xml:space="preserve">Предоставление из районного бюджета сельскохозяйственным товаропроизводителям (за исключением граждан, ведущих личное подсобное хозяйство) по полученным льготным инвестиционным кредитам субсидии на возмещение части затрат на уплату процентов по инвестиционным кредитам (займам) в агропромышленном комплексе. Субсидия предоставляется в пределах лимитов бюджетных обязательств и при соблюдении </w:t>
      </w:r>
      <w:proofErr w:type="gramStart"/>
      <w:r w:rsidRPr="00D96D8F">
        <w:rPr>
          <w:sz w:val="28"/>
          <w:szCs w:val="28"/>
        </w:rPr>
        <w:t>условий их предоставления</w:t>
      </w:r>
      <w:proofErr w:type="gramEnd"/>
      <w:r w:rsidRPr="00D96D8F">
        <w:rPr>
          <w:sz w:val="28"/>
          <w:szCs w:val="28"/>
        </w:rPr>
        <w:t xml:space="preserve"> утвержденных Постановлением Правительства РФ от 06.09.2018 №1063, Постановлением Правительства Кировской области от 30.12.2015 №77/911 на следующие цели:</w:t>
      </w:r>
    </w:p>
    <w:p w:rsidR="00D74A8A" w:rsidRPr="00D96D8F" w:rsidRDefault="00D74A8A" w:rsidP="00D74A8A">
      <w:pPr>
        <w:autoSpaceDE w:val="0"/>
        <w:ind w:firstLine="540"/>
        <w:jc w:val="both"/>
        <w:rPr>
          <w:sz w:val="28"/>
          <w:szCs w:val="28"/>
        </w:rPr>
      </w:pPr>
      <w:r w:rsidRPr="00D96D8F">
        <w:rPr>
          <w:sz w:val="28"/>
          <w:szCs w:val="28"/>
        </w:rPr>
        <w:t xml:space="preserve">- на приобретение оборудования, специализированного транспорта, специальной техники в соответствии с перечнем, утвержденным Министерством сельского хозяйства Российской Федерации, племенной продукции, строительство, реконструкцию и модернизацию животноводческих комплексов (ферм), </w:t>
      </w:r>
      <w:proofErr w:type="spellStart"/>
      <w:r w:rsidRPr="00D96D8F">
        <w:rPr>
          <w:sz w:val="28"/>
          <w:szCs w:val="28"/>
        </w:rPr>
        <w:t>обьектов</w:t>
      </w:r>
      <w:proofErr w:type="spellEnd"/>
      <w:r w:rsidRPr="00D96D8F">
        <w:rPr>
          <w:sz w:val="28"/>
          <w:szCs w:val="28"/>
        </w:rPr>
        <w:t xml:space="preserve"> животноводства и кормопроизводства, хранилищ картофеля, овощей, пунктов по приемке и (или) первичной переработке сельскохозяйственных животных и молока, включая холодильную обработку и хранение мясной и молочной продукции.</w:t>
      </w:r>
    </w:p>
    <w:p w:rsidR="00AA7654" w:rsidRPr="00D96D8F" w:rsidRDefault="00AA7654" w:rsidP="00D74A8A">
      <w:pPr>
        <w:autoSpaceDE w:val="0"/>
        <w:ind w:firstLine="540"/>
        <w:jc w:val="both"/>
        <w:rPr>
          <w:b/>
          <w:bCs/>
          <w:sz w:val="28"/>
          <w:szCs w:val="28"/>
        </w:rPr>
      </w:pPr>
    </w:p>
    <w:p w:rsidR="00D74A8A" w:rsidRPr="00D96D8F" w:rsidRDefault="00D74A8A" w:rsidP="00D74A8A">
      <w:pPr>
        <w:jc w:val="center"/>
        <w:rPr>
          <w:b/>
          <w:bCs/>
          <w:sz w:val="28"/>
          <w:szCs w:val="28"/>
        </w:rPr>
      </w:pPr>
      <w:r w:rsidRPr="00D96D8F">
        <w:rPr>
          <w:b/>
          <w:bCs/>
          <w:sz w:val="28"/>
          <w:szCs w:val="28"/>
        </w:rPr>
        <w:t>4. Ресурсное обеспечение муниципальной программы</w:t>
      </w:r>
    </w:p>
    <w:p w:rsidR="00D74A8A" w:rsidRPr="00D96D8F" w:rsidRDefault="00D74A8A" w:rsidP="00D74A8A">
      <w:pPr>
        <w:jc w:val="center"/>
        <w:rPr>
          <w:b/>
          <w:bCs/>
          <w:sz w:val="28"/>
          <w:szCs w:val="28"/>
        </w:rPr>
      </w:pPr>
    </w:p>
    <w:p w:rsidR="00D74A8A" w:rsidRPr="00D96D8F" w:rsidRDefault="00D74A8A" w:rsidP="00D74A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D8F">
        <w:rPr>
          <w:rFonts w:ascii="Times New Roman" w:hAnsi="Times New Roman" w:cs="Times New Roman"/>
          <w:bCs/>
          <w:sz w:val="28"/>
          <w:szCs w:val="28"/>
        </w:rPr>
        <w:t>Объем ежегодных расходов, связанных с финансовым обеспечением муниципальной программы за счет местного бюджета, устанавливаются при формировании районного бюджета на очередной финансовый год и плановый период.</w:t>
      </w:r>
    </w:p>
    <w:p w:rsidR="00D74A8A" w:rsidRPr="00D96D8F" w:rsidRDefault="00D74A8A" w:rsidP="00D74A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D8F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носят прогнозный характер и подлежат ежегодной корректировке с учетом возможностей соответствующих бюджетов.</w:t>
      </w:r>
    </w:p>
    <w:p w:rsidR="00D74A8A" w:rsidRDefault="00D74A8A" w:rsidP="00D74A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D8F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муниципальной программы за счет всех источников финансирования в разрезе мероприятий представлена в </w:t>
      </w:r>
      <w:hyperlink r:id="rId9" w:anchor="P396" w:history="1">
        <w:r w:rsidRPr="00D96D8F">
          <w:rPr>
            <w:rStyle w:val="af1"/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D96D8F"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CC211B" w:rsidRPr="00D96D8F" w:rsidRDefault="00CC211B" w:rsidP="00D74A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8A" w:rsidRPr="00D96D8F" w:rsidRDefault="00D74A8A" w:rsidP="00D74A8A">
      <w:pPr>
        <w:jc w:val="center"/>
        <w:rPr>
          <w:b/>
          <w:bCs/>
          <w:sz w:val="28"/>
          <w:szCs w:val="28"/>
        </w:rPr>
      </w:pPr>
    </w:p>
    <w:p w:rsidR="00D74A8A" w:rsidRPr="00D96D8F" w:rsidRDefault="00D74A8A" w:rsidP="00D74A8A">
      <w:pPr>
        <w:jc w:val="center"/>
        <w:rPr>
          <w:b/>
          <w:bCs/>
          <w:sz w:val="28"/>
          <w:szCs w:val="28"/>
        </w:rPr>
      </w:pPr>
      <w:r w:rsidRPr="00D96D8F">
        <w:rPr>
          <w:b/>
          <w:bCs/>
          <w:sz w:val="28"/>
          <w:szCs w:val="28"/>
        </w:rPr>
        <w:lastRenderedPageBreak/>
        <w:t xml:space="preserve">5. Анализ рисков реализации муниципальной программы </w:t>
      </w:r>
    </w:p>
    <w:p w:rsidR="00D74A8A" w:rsidRPr="00D96D8F" w:rsidRDefault="00D74A8A" w:rsidP="00D74A8A">
      <w:pPr>
        <w:jc w:val="center"/>
        <w:rPr>
          <w:b/>
          <w:bCs/>
          <w:sz w:val="28"/>
          <w:szCs w:val="28"/>
        </w:rPr>
      </w:pPr>
      <w:r w:rsidRPr="00D96D8F">
        <w:rPr>
          <w:b/>
          <w:bCs/>
          <w:sz w:val="28"/>
          <w:szCs w:val="28"/>
        </w:rPr>
        <w:t>и описание мер управления рисками</w:t>
      </w:r>
    </w:p>
    <w:p w:rsidR="00AA7654" w:rsidRPr="00D96D8F" w:rsidRDefault="00AA7654" w:rsidP="00D74A8A">
      <w:pPr>
        <w:jc w:val="center"/>
        <w:rPr>
          <w:b/>
          <w:bCs/>
          <w:sz w:val="28"/>
          <w:szCs w:val="28"/>
        </w:rPr>
      </w:pPr>
    </w:p>
    <w:p w:rsidR="00D74A8A" w:rsidRPr="00D96D8F" w:rsidRDefault="00D74A8A" w:rsidP="00D74A8A">
      <w:pPr>
        <w:ind w:firstLine="709"/>
        <w:rPr>
          <w:sz w:val="28"/>
          <w:szCs w:val="28"/>
        </w:rPr>
      </w:pPr>
      <w:r w:rsidRPr="00D96D8F">
        <w:rPr>
          <w:sz w:val="28"/>
          <w:szCs w:val="28"/>
        </w:rPr>
        <w:t>При реализации муниципальной программы возможно возникновение следующих групп рисков:</w:t>
      </w:r>
    </w:p>
    <w:p w:rsidR="00D74A8A" w:rsidRPr="00D96D8F" w:rsidRDefault="00D74A8A" w:rsidP="00D74A8A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80"/>
      </w:tblGrid>
      <w:tr w:rsidR="00D74A8A" w:rsidRPr="00D96D8F" w:rsidTr="00D74A8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8A" w:rsidRPr="00D96D8F" w:rsidRDefault="00D74A8A">
            <w:pPr>
              <w:rPr>
                <w:sz w:val="28"/>
                <w:szCs w:val="28"/>
                <w:lang w:eastAsia="en-US"/>
              </w:rPr>
            </w:pPr>
            <w:r w:rsidRPr="00D96D8F">
              <w:rPr>
                <w:sz w:val="28"/>
                <w:szCs w:val="28"/>
              </w:rPr>
              <w:t>Негативный фактор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8A" w:rsidRPr="00D96D8F" w:rsidRDefault="00D74A8A">
            <w:pPr>
              <w:rPr>
                <w:sz w:val="28"/>
                <w:szCs w:val="28"/>
                <w:lang w:eastAsia="en-US"/>
              </w:rPr>
            </w:pPr>
            <w:r w:rsidRPr="00D96D8F">
              <w:rPr>
                <w:sz w:val="28"/>
                <w:szCs w:val="28"/>
              </w:rPr>
              <w:t>Способы минимизации рисков</w:t>
            </w:r>
          </w:p>
        </w:tc>
      </w:tr>
      <w:tr w:rsidR="00D74A8A" w:rsidRPr="00D96D8F" w:rsidTr="00D74A8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8A" w:rsidRPr="00D96D8F" w:rsidRDefault="00D74A8A">
            <w:pPr>
              <w:rPr>
                <w:sz w:val="28"/>
                <w:szCs w:val="28"/>
                <w:lang w:eastAsia="en-US"/>
              </w:rPr>
            </w:pPr>
            <w:r w:rsidRPr="00D96D8F">
              <w:rPr>
                <w:sz w:val="28"/>
                <w:szCs w:val="28"/>
              </w:rPr>
              <w:t>Экономические риски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8A" w:rsidRPr="00D96D8F" w:rsidRDefault="00D74A8A">
            <w:pPr>
              <w:rPr>
                <w:sz w:val="28"/>
                <w:szCs w:val="28"/>
                <w:lang w:eastAsia="en-US"/>
              </w:rPr>
            </w:pPr>
            <w:r w:rsidRPr="00D96D8F">
              <w:rPr>
                <w:sz w:val="28"/>
                <w:szCs w:val="28"/>
              </w:rPr>
              <w:t>Осуществление прогнозирования развития ситуации в сфере агропромышленного комплекса с учетом возможного ухудшения экономической ситуации</w:t>
            </w:r>
          </w:p>
        </w:tc>
      </w:tr>
      <w:tr w:rsidR="00D74A8A" w:rsidRPr="00D96D8F" w:rsidTr="00520733">
        <w:trPr>
          <w:trHeight w:val="30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8A" w:rsidRPr="00D96D8F" w:rsidRDefault="00D74A8A">
            <w:pPr>
              <w:rPr>
                <w:sz w:val="28"/>
                <w:szCs w:val="28"/>
                <w:lang w:eastAsia="en-US"/>
              </w:rPr>
            </w:pPr>
            <w:r w:rsidRPr="00D96D8F">
              <w:rPr>
                <w:sz w:val="28"/>
                <w:szCs w:val="28"/>
              </w:rPr>
              <w:t>Природные риски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8A" w:rsidRPr="00D96D8F" w:rsidRDefault="00D74A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6D8F">
              <w:rPr>
                <w:sz w:val="28"/>
                <w:szCs w:val="28"/>
              </w:rPr>
              <w:t>Осуществление прогнозирования развития ситуации в сфере агропромышленного комплекса с учетом возможного колебания погодных условий;</w:t>
            </w:r>
          </w:p>
          <w:p w:rsidR="00D74A8A" w:rsidRPr="00D96D8F" w:rsidRDefault="00D74A8A">
            <w:pPr>
              <w:rPr>
                <w:sz w:val="28"/>
                <w:szCs w:val="28"/>
              </w:rPr>
            </w:pPr>
            <w:r w:rsidRPr="00D96D8F">
              <w:rPr>
                <w:sz w:val="28"/>
                <w:szCs w:val="28"/>
              </w:rPr>
              <w:t>Обеспечения перехода к новым технологиям, своевременной технической модернизации, проведение мелиорации почв;</w:t>
            </w:r>
          </w:p>
          <w:p w:rsidR="00D74A8A" w:rsidRPr="00D96D8F" w:rsidRDefault="00D74A8A">
            <w:pPr>
              <w:rPr>
                <w:sz w:val="28"/>
                <w:szCs w:val="28"/>
                <w:lang w:eastAsia="en-US"/>
              </w:rPr>
            </w:pPr>
            <w:r w:rsidRPr="00D96D8F">
              <w:rPr>
                <w:sz w:val="28"/>
                <w:szCs w:val="28"/>
              </w:rPr>
              <w:t>Использование страховых механизмов в производстве сельскохозяйственной продукции</w:t>
            </w:r>
          </w:p>
        </w:tc>
      </w:tr>
      <w:tr w:rsidR="00520733" w:rsidRPr="00D96D8F" w:rsidTr="00AA7654">
        <w:trPr>
          <w:trHeight w:val="91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33" w:rsidRPr="00D96D8F" w:rsidRDefault="00520733">
            <w:pPr>
              <w:rPr>
                <w:sz w:val="28"/>
                <w:szCs w:val="28"/>
              </w:rPr>
            </w:pPr>
            <w:r w:rsidRPr="00D96D8F">
              <w:rPr>
                <w:sz w:val="28"/>
                <w:szCs w:val="28"/>
              </w:rPr>
              <w:t>Социальные риски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33" w:rsidRPr="00D96D8F" w:rsidRDefault="00520733">
            <w:pPr>
              <w:rPr>
                <w:sz w:val="28"/>
                <w:szCs w:val="28"/>
              </w:rPr>
            </w:pPr>
            <w:r w:rsidRPr="00D96D8F">
              <w:rPr>
                <w:sz w:val="28"/>
                <w:szCs w:val="28"/>
              </w:rPr>
              <w:t>Предоставление государственной поддержки на кадровое обеспечение</w:t>
            </w:r>
          </w:p>
        </w:tc>
      </w:tr>
    </w:tbl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A7654" w:rsidRPr="00D96D8F" w:rsidRDefault="00AA7654" w:rsidP="00AA76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654" w:rsidRPr="00D96D8F" w:rsidRDefault="00AA7654" w:rsidP="00AA76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654" w:rsidRPr="00D96D8F" w:rsidRDefault="00AA7654" w:rsidP="00AA76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654" w:rsidRPr="00D96D8F" w:rsidRDefault="00AA7654" w:rsidP="00AA76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654" w:rsidRPr="00D96D8F" w:rsidRDefault="00AA7654" w:rsidP="00AA76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654" w:rsidRPr="00D96D8F" w:rsidRDefault="00AA7654" w:rsidP="00AA76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654" w:rsidRPr="00D96D8F" w:rsidRDefault="00AA7654" w:rsidP="00AA76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654" w:rsidRPr="00D96D8F" w:rsidRDefault="00AA7654" w:rsidP="00AA76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654" w:rsidRPr="00D96D8F" w:rsidRDefault="00AA7654" w:rsidP="00AA765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A7654" w:rsidRPr="00D96D8F" w:rsidRDefault="00AA7654" w:rsidP="00AA7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E3E" w:rsidRPr="00D96D8F" w:rsidRDefault="00960EAF" w:rsidP="001A254F">
      <w:pPr>
        <w:ind w:left="-142"/>
        <w:jc w:val="both"/>
        <w:rPr>
          <w:color w:val="2D2D2D"/>
          <w:spacing w:val="2"/>
          <w:sz w:val="28"/>
          <w:szCs w:val="28"/>
          <w:lang w:eastAsia="ru-RU"/>
        </w:rPr>
      </w:pPr>
      <w:r w:rsidRPr="00D96D8F">
        <w:rPr>
          <w:bCs/>
          <w:sz w:val="28"/>
          <w:szCs w:val="28"/>
        </w:rPr>
        <w:br w:type="page"/>
      </w:r>
      <w:r w:rsidR="00490E3E" w:rsidRPr="00D96D8F">
        <w:rPr>
          <w:color w:val="2D2D2D"/>
          <w:spacing w:val="2"/>
          <w:sz w:val="28"/>
          <w:szCs w:val="28"/>
          <w:lang w:eastAsia="ru-RU"/>
        </w:rPr>
        <w:lastRenderedPageBreak/>
        <w:t xml:space="preserve"> </w:t>
      </w:r>
    </w:p>
    <w:p w:rsidR="00960EAF" w:rsidRPr="00D96D8F" w:rsidRDefault="00960EAF" w:rsidP="00E95D16">
      <w:pPr>
        <w:pStyle w:val="ac"/>
        <w:numPr>
          <w:ilvl w:val="0"/>
          <w:numId w:val="24"/>
        </w:numPr>
        <w:rPr>
          <w:b/>
          <w:bCs/>
          <w:i/>
          <w:iCs/>
          <w:sz w:val="28"/>
          <w:szCs w:val="28"/>
        </w:rPr>
        <w:sectPr w:rsidR="00960EAF" w:rsidRPr="00D96D8F" w:rsidSect="00507A46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AA7654" w:rsidRPr="00D96D8F" w:rsidRDefault="00AA7654" w:rsidP="00AA7654">
      <w:pPr>
        <w:ind w:firstLine="709"/>
        <w:jc w:val="right"/>
        <w:rPr>
          <w:bCs/>
          <w:iCs/>
          <w:sz w:val="28"/>
          <w:szCs w:val="28"/>
        </w:rPr>
      </w:pPr>
      <w:r w:rsidRPr="00D96D8F">
        <w:rPr>
          <w:bCs/>
          <w:iCs/>
          <w:sz w:val="28"/>
          <w:szCs w:val="28"/>
        </w:rPr>
        <w:lastRenderedPageBreak/>
        <w:t>Приложение №1</w:t>
      </w:r>
    </w:p>
    <w:p w:rsidR="00AA7654" w:rsidRPr="00D96D8F" w:rsidRDefault="00AA7654" w:rsidP="00AA7654">
      <w:pPr>
        <w:ind w:firstLine="709"/>
        <w:jc w:val="right"/>
        <w:rPr>
          <w:b/>
          <w:bCs/>
          <w:iCs/>
          <w:sz w:val="28"/>
          <w:szCs w:val="28"/>
        </w:rPr>
      </w:pPr>
      <w:r w:rsidRPr="00D96D8F">
        <w:rPr>
          <w:bCs/>
          <w:iCs/>
          <w:sz w:val="28"/>
          <w:szCs w:val="28"/>
        </w:rPr>
        <w:t>к муниципальной программе</w:t>
      </w:r>
    </w:p>
    <w:p w:rsidR="00AA7654" w:rsidRPr="00D96D8F" w:rsidRDefault="00AA7654" w:rsidP="00AA76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6D8F">
        <w:rPr>
          <w:rFonts w:ascii="Times New Roman" w:hAnsi="Times New Roman" w:cs="Times New Roman"/>
          <w:sz w:val="28"/>
          <w:szCs w:val="28"/>
        </w:rPr>
        <w:t>СВЕДЕНИЯ</w:t>
      </w:r>
    </w:p>
    <w:p w:rsidR="00AA7654" w:rsidRPr="00D96D8F" w:rsidRDefault="00AA7654" w:rsidP="00AA76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6D8F">
        <w:rPr>
          <w:rFonts w:ascii="Times New Roman" w:hAnsi="Times New Roman" w:cs="Times New Roman"/>
          <w:sz w:val="28"/>
          <w:szCs w:val="28"/>
        </w:rPr>
        <w:t>О ЦЕЛЕВЫХ ПОКАЗАТЕЛЯХ ЭФФЕКТИВНОСТИ РЕАЛИЗАЦИИ</w:t>
      </w:r>
    </w:p>
    <w:p w:rsidR="00AA7654" w:rsidRPr="00D96D8F" w:rsidRDefault="00AA7654" w:rsidP="00AA76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6D8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A7654" w:rsidRPr="00D96D8F" w:rsidRDefault="00AA7654" w:rsidP="00AA7654">
      <w:pPr>
        <w:ind w:firstLine="709"/>
        <w:rPr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3999"/>
        <w:gridCol w:w="1455"/>
        <w:gridCol w:w="1410"/>
        <w:gridCol w:w="1528"/>
        <w:gridCol w:w="1400"/>
        <w:gridCol w:w="1377"/>
        <w:gridCol w:w="1377"/>
        <w:gridCol w:w="1242"/>
      </w:tblGrid>
      <w:tr w:rsidR="00AA7654" w:rsidRPr="00D96D8F" w:rsidTr="00AA7654"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sz w:val="28"/>
                <w:szCs w:val="28"/>
              </w:rPr>
              <w:t>N п/п</w:t>
            </w:r>
          </w:p>
        </w:tc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отдельного мероприятия, показателя, цель, задача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sz w:val="28"/>
                <w:szCs w:val="28"/>
              </w:rPr>
              <w:t>Значение показателей эффективности</w:t>
            </w:r>
          </w:p>
        </w:tc>
      </w:tr>
      <w:tr w:rsidR="00AA7654" w:rsidRPr="00D96D8F" w:rsidTr="00AA7654"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2019</w:t>
            </w:r>
          </w:p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(базовый)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2020 (оценка)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jc w:val="center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2021</w:t>
            </w:r>
          </w:p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2022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2023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2024</w:t>
            </w:r>
          </w:p>
        </w:tc>
      </w:tr>
      <w:tr w:rsidR="00AA7654" w:rsidRPr="00D96D8F" w:rsidTr="00AA7654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sz w:val="28"/>
                <w:szCs w:val="28"/>
              </w:rPr>
              <w:t>"Развитие агропромышленного комплекса" на 2021 - 2024 годы</w:t>
            </w:r>
          </w:p>
        </w:tc>
      </w:tr>
      <w:tr w:rsidR="00AA7654" w:rsidRPr="00D96D8F" w:rsidTr="00AA7654">
        <w:trPr>
          <w:trHeight w:val="214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D96D8F">
              <w:rPr>
                <w:sz w:val="28"/>
                <w:szCs w:val="28"/>
              </w:rPr>
              <w:t>Задача:</w:t>
            </w:r>
            <w:r w:rsidRPr="00D96D8F">
              <w:rPr>
                <w:sz w:val="28"/>
                <w:szCs w:val="28"/>
                <w:lang w:eastAsia="ru-RU"/>
              </w:rPr>
              <w:t xml:space="preserve"> создание условий для развития отраслей растениеводства и животноводства, увеличение производства основных видов сельскохозяйственной продукции, развитие молочного и мясного  скотоводства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spacing w:after="200" w:line="276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AA7654" w:rsidRPr="00D96D8F" w:rsidTr="00AA7654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1.1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Индекс  производства продукции сельского хозяйства всех категорий района (в сопоставимых ценах)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% по отношению к предыдущему году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108,578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102,67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101,415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100,769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100,722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100,722</w:t>
            </w:r>
          </w:p>
        </w:tc>
      </w:tr>
      <w:tr w:rsidR="00AA7654" w:rsidRPr="00D96D8F" w:rsidTr="00AA7654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widowControl w:val="0"/>
              <w:snapToGrid w:val="0"/>
              <w:spacing w:line="254" w:lineRule="auto"/>
              <w:rPr>
                <w:sz w:val="28"/>
                <w:szCs w:val="28"/>
                <w:lang w:eastAsia="ru-RU"/>
              </w:rPr>
            </w:pPr>
            <w:r w:rsidRPr="00D96D8F">
              <w:rPr>
                <w:sz w:val="28"/>
                <w:szCs w:val="28"/>
              </w:rPr>
              <w:t xml:space="preserve">Задача: </w:t>
            </w:r>
            <w:r w:rsidRPr="00D96D8F">
              <w:rPr>
                <w:sz w:val="28"/>
                <w:szCs w:val="28"/>
                <w:lang w:eastAsia="ru-RU"/>
              </w:rPr>
              <w:t xml:space="preserve">повышение финансовой устойчивости </w:t>
            </w:r>
            <w:r w:rsidRPr="00D96D8F">
              <w:rPr>
                <w:sz w:val="28"/>
                <w:szCs w:val="28"/>
                <w:lang w:eastAsia="ru-RU"/>
              </w:rPr>
              <w:lastRenderedPageBreak/>
              <w:t>сельскохозяйственных товаропроизводителей;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AA7654" w:rsidRPr="00D96D8F" w:rsidTr="00AA7654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lastRenderedPageBreak/>
              <w:t>2.1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Удельный вес прибыльных сельскохозяйственных предприятий в общем числе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73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100</w:t>
            </w:r>
          </w:p>
        </w:tc>
      </w:tr>
      <w:tr w:rsidR="00AA7654" w:rsidRPr="00D96D8F" w:rsidTr="00AA7654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2.2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Среднемесячная заработная плата работников, занятых в сельском хозяйстве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рублей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25345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22439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23189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23939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24689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25439</w:t>
            </w:r>
          </w:p>
        </w:tc>
      </w:tr>
      <w:tr w:rsidR="00AA7654" w:rsidRPr="00D96D8F" w:rsidTr="00AA7654">
        <w:trPr>
          <w:trHeight w:val="114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widowControl w:val="0"/>
              <w:snapToGrid w:val="0"/>
              <w:spacing w:line="254" w:lineRule="auto"/>
              <w:rPr>
                <w:sz w:val="28"/>
                <w:szCs w:val="28"/>
                <w:lang w:eastAsia="ru-RU"/>
              </w:rPr>
            </w:pPr>
            <w:r w:rsidRPr="00D96D8F">
              <w:rPr>
                <w:sz w:val="28"/>
                <w:szCs w:val="28"/>
              </w:rPr>
              <w:t>Задача:</w:t>
            </w:r>
            <w:r w:rsidRPr="00D96D8F">
              <w:rPr>
                <w:sz w:val="28"/>
                <w:szCs w:val="28"/>
                <w:lang w:eastAsia="ru-RU"/>
              </w:rPr>
              <w:t xml:space="preserve"> стимулирование   эффективного   использования   земель сельскохозяйственного назначения;                                                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jc w:val="center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AA7654" w:rsidRPr="00D96D8F" w:rsidTr="00AA7654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3.1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widowControl w:val="0"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 w:rsidRPr="00D96D8F">
              <w:rPr>
                <w:sz w:val="28"/>
                <w:szCs w:val="28"/>
              </w:rPr>
              <w:t>Выделение земельных участков из земель 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доли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168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159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159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159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159</w:t>
            </w:r>
          </w:p>
        </w:tc>
      </w:tr>
      <w:tr w:rsidR="00AA7654" w:rsidRPr="00D96D8F" w:rsidTr="00AA7654">
        <w:trPr>
          <w:trHeight w:val="113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spacing w:after="200" w:line="276" w:lineRule="auto"/>
              <w:rPr>
                <w:sz w:val="28"/>
                <w:szCs w:val="28"/>
                <w:lang w:eastAsia="ru-RU"/>
              </w:rPr>
            </w:pPr>
            <w:r w:rsidRPr="00D96D8F">
              <w:rPr>
                <w:sz w:val="28"/>
                <w:szCs w:val="28"/>
              </w:rPr>
              <w:t xml:space="preserve">Задача: </w:t>
            </w:r>
            <w:r w:rsidRPr="00D96D8F">
              <w:rPr>
                <w:sz w:val="28"/>
                <w:szCs w:val="28"/>
                <w:lang w:eastAsia="ru-RU"/>
              </w:rPr>
              <w:t>создание предпосылок устойчивого развития малых форм хозяйствования на селе, личных подсобных хозяйств населения;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AA7654" w:rsidRPr="00D96D8F" w:rsidTr="00AA7654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lastRenderedPageBreak/>
              <w:t>4.1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widowControl w:val="0"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 w:rsidRPr="00D96D8F">
              <w:rPr>
                <w:sz w:val="28"/>
                <w:szCs w:val="28"/>
              </w:rPr>
              <w:t>Участие в конкурсах на получение грантов на создание и развитие крестьянских фермерских) хозяйств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</w:t>
            </w:r>
          </w:p>
        </w:tc>
      </w:tr>
    </w:tbl>
    <w:p w:rsidR="00AA7654" w:rsidRPr="00D96D8F" w:rsidRDefault="00AA7654" w:rsidP="00AA76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A7654" w:rsidRPr="00D96D8F" w:rsidRDefault="00AA7654" w:rsidP="00AA76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654" w:rsidRPr="00D96D8F" w:rsidRDefault="00AA7654" w:rsidP="00AA76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96D8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A7654" w:rsidRPr="00D96D8F" w:rsidRDefault="00AA7654" w:rsidP="00AA76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6D8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A7654" w:rsidRPr="00D96D8F" w:rsidRDefault="00AA7654" w:rsidP="00AA7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654" w:rsidRPr="00D96D8F" w:rsidRDefault="00AA7654" w:rsidP="00AA76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6D8F">
        <w:rPr>
          <w:rFonts w:ascii="Times New Roman" w:hAnsi="Times New Roman" w:cs="Times New Roman"/>
          <w:sz w:val="28"/>
          <w:szCs w:val="28"/>
        </w:rPr>
        <w:t>МЕТОДИКА</w:t>
      </w:r>
    </w:p>
    <w:p w:rsidR="00AA7654" w:rsidRPr="00D96D8F" w:rsidRDefault="00AA7654" w:rsidP="00AA76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6D8F">
        <w:rPr>
          <w:rFonts w:ascii="Times New Roman" w:hAnsi="Times New Roman" w:cs="Times New Roman"/>
          <w:sz w:val="28"/>
          <w:szCs w:val="28"/>
        </w:rPr>
        <w:t>РАСЧЕТА ЗНАЧЕНИЙ ЦЕЛЕВЫХ ПОКАЗАТЕЛЕЙ ЭФФЕКТИВНОСТИ</w:t>
      </w:r>
    </w:p>
    <w:p w:rsidR="00AA7654" w:rsidRPr="00D96D8F" w:rsidRDefault="00AA7654" w:rsidP="00AA76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6D8F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AA7654" w:rsidRPr="00D96D8F" w:rsidRDefault="00AA7654" w:rsidP="00AA7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654" w:rsidRPr="00D96D8F" w:rsidRDefault="00AA7654" w:rsidP="00AA7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D8F">
        <w:rPr>
          <w:rFonts w:ascii="Times New Roman" w:hAnsi="Times New Roman" w:cs="Times New Roman"/>
          <w:sz w:val="28"/>
          <w:szCs w:val="28"/>
        </w:rPr>
        <w:t>Показатели эффективности реализации муниципальной программы являются отчетными.</w:t>
      </w:r>
    </w:p>
    <w:p w:rsidR="00AA7654" w:rsidRPr="00D96D8F" w:rsidRDefault="00AA7654" w:rsidP="00AA7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92"/>
        <w:gridCol w:w="8447"/>
      </w:tblGrid>
      <w:tr w:rsidR="00AA7654" w:rsidRPr="00D96D8F" w:rsidTr="00AA7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54" w:rsidRPr="00D96D8F" w:rsidRDefault="00AA7654" w:rsidP="00AA7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54" w:rsidRPr="00D96D8F" w:rsidRDefault="00AA7654" w:rsidP="00AA7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отдельного мероприятия, показателя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54" w:rsidRPr="00D96D8F" w:rsidRDefault="00AA7654" w:rsidP="00AA7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Методика расчета значения показателя, источник получения информации</w:t>
            </w:r>
          </w:p>
        </w:tc>
      </w:tr>
      <w:tr w:rsidR="00AA7654" w:rsidRPr="00D96D8F" w:rsidTr="00AA7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54" w:rsidRPr="00D96D8F" w:rsidRDefault="00AA7654" w:rsidP="00AA7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54" w:rsidRPr="00D96D8F" w:rsidRDefault="00AA7654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54" w:rsidRPr="00D96D8F" w:rsidRDefault="00AA7654" w:rsidP="00AA7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установленной распоряжением Правительства Кировской области предельной штатной численности работников органов местного самоуправления , осуществляющих отдельные государственные полномочия области по поддержке сельскохозяйственного производства, на_________20__</w:t>
            </w:r>
          </w:p>
        </w:tc>
      </w:tr>
      <w:tr w:rsidR="00AA7654" w:rsidRPr="00D96D8F" w:rsidTr="00AA7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54" w:rsidRPr="00D96D8F" w:rsidRDefault="00AA7654" w:rsidP="00AA7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54" w:rsidRPr="00D96D8F" w:rsidRDefault="00AA7654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Обращение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54" w:rsidRPr="00D96D8F" w:rsidRDefault="00CC211B" w:rsidP="00AA7654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расходовании субвенции</w:t>
            </w:r>
            <w:r w:rsidR="00AA7654" w:rsidRPr="00D96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654" w:rsidRPr="00D96D8F">
              <w:rPr>
                <w:rFonts w:ascii="Times New Roman" w:hAnsi="Times New Roman" w:cs="Times New Roman"/>
                <w:sz w:val="28"/>
                <w:szCs w:val="28"/>
              </w:rPr>
              <w:t>выделенных на осуществление отдельных государственных полномочий Кировской области в области обращения животных в части организации мероприятий при осуществлении деятельности по обращению с животными без вла</w:t>
            </w:r>
            <w:r w:rsidR="00AA7654" w:rsidRPr="00D96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дельцев на территории муниципальных районов и </w:t>
            </w:r>
            <w:proofErr w:type="gramStart"/>
            <w:r w:rsidR="00AA7654" w:rsidRPr="00D96D8F">
              <w:rPr>
                <w:rFonts w:ascii="Times New Roman" w:hAnsi="Times New Roman" w:cs="Times New Roman"/>
                <w:sz w:val="28"/>
                <w:szCs w:val="28"/>
              </w:rPr>
              <w:t>городов  округов</w:t>
            </w:r>
            <w:proofErr w:type="gramEnd"/>
            <w:r w:rsidR="00AA7654" w:rsidRPr="00D96D8F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  <w:p w:rsidR="00AA7654" w:rsidRPr="00D96D8F" w:rsidRDefault="00AA7654" w:rsidP="00AA7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Отчет за_____ 20___ о количественных показателях по отловленным животным без владельцев</w:t>
            </w:r>
          </w:p>
        </w:tc>
      </w:tr>
      <w:tr w:rsidR="00AA7654" w:rsidRPr="00D96D8F" w:rsidTr="00AA7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54" w:rsidRPr="00D96D8F" w:rsidRDefault="00AA7654" w:rsidP="00AA7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54" w:rsidRPr="00D96D8F" w:rsidRDefault="00AA7654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54" w:rsidRPr="00D96D8F" w:rsidRDefault="00AA7654" w:rsidP="00AA7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Объём остатка ссудной задолженности по субсидированным инвестиционным кредитам (займам)  выданным на развитие  агропромышленного комплекса заемщикам, зарегистрированным на территории муниципального образования</w:t>
            </w:r>
          </w:p>
        </w:tc>
      </w:tr>
    </w:tbl>
    <w:p w:rsidR="00AA7654" w:rsidRPr="00D96D8F" w:rsidRDefault="00AA7654" w:rsidP="00AA76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654" w:rsidRPr="00D96D8F" w:rsidRDefault="00AA7654" w:rsidP="00AA76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96D8F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A7654" w:rsidRPr="00D96D8F" w:rsidRDefault="00AA7654" w:rsidP="00AA76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6D8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A7654" w:rsidRPr="00D96D8F" w:rsidRDefault="00AA7654" w:rsidP="00AA7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654" w:rsidRPr="00D96D8F" w:rsidRDefault="00AA7654" w:rsidP="00AA76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6D8F">
        <w:rPr>
          <w:rFonts w:ascii="Times New Roman" w:hAnsi="Times New Roman" w:cs="Times New Roman"/>
          <w:sz w:val="28"/>
          <w:szCs w:val="28"/>
        </w:rPr>
        <w:t>ПЕРЕЧЕНЬ ПРОГРАММНЫХ МЕРОПРИЯТИЙ И</w:t>
      </w:r>
    </w:p>
    <w:p w:rsidR="00AA7654" w:rsidRPr="00D96D8F" w:rsidRDefault="00AA7654" w:rsidP="00AA76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6D8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AA7654" w:rsidRPr="00D96D8F" w:rsidRDefault="00AA7654" w:rsidP="00AA76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6D8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A7654" w:rsidRPr="00D96D8F" w:rsidRDefault="00AA7654" w:rsidP="00AA76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5132"/>
        <w:gridCol w:w="2211"/>
        <w:gridCol w:w="1266"/>
        <w:gridCol w:w="1140"/>
        <w:gridCol w:w="1141"/>
        <w:gridCol w:w="1141"/>
        <w:gridCol w:w="1364"/>
      </w:tblGrid>
      <w:tr w:rsidR="00AA7654" w:rsidRPr="00D96D8F" w:rsidTr="00AA7654"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по годам реализации, тыс. руб.</w:t>
            </w:r>
          </w:p>
        </w:tc>
      </w:tr>
      <w:tr w:rsidR="00AA7654" w:rsidRPr="00D96D8F" w:rsidTr="00AA76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2023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2024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</w:tr>
      <w:tr w:rsidR="00AA7654" w:rsidRPr="00D96D8F" w:rsidTr="00AA7654"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D96D8F">
              <w:rPr>
                <w:b/>
                <w:sz w:val="28"/>
                <w:szCs w:val="28"/>
              </w:rPr>
              <w:t xml:space="preserve">«Развитие агропромышленного </w:t>
            </w:r>
            <w:proofErr w:type="gramStart"/>
            <w:r w:rsidRPr="00D96D8F">
              <w:rPr>
                <w:b/>
                <w:sz w:val="28"/>
                <w:szCs w:val="28"/>
              </w:rPr>
              <w:t>комплекса</w:t>
            </w:r>
            <w:r w:rsidR="0074623A">
              <w:rPr>
                <w:b/>
                <w:sz w:val="28"/>
                <w:szCs w:val="28"/>
              </w:rPr>
              <w:t>»</w:t>
            </w:r>
            <w:r w:rsidRPr="00D96D8F">
              <w:rPr>
                <w:b/>
                <w:sz w:val="28"/>
                <w:szCs w:val="28"/>
              </w:rPr>
              <w:t xml:space="preserve">   </w:t>
            </w:r>
            <w:proofErr w:type="gramEnd"/>
            <w:r w:rsidRPr="00D96D8F">
              <w:rPr>
                <w:b/>
                <w:sz w:val="28"/>
                <w:szCs w:val="28"/>
              </w:rPr>
              <w:t>2021-2024</w:t>
            </w:r>
          </w:p>
          <w:p w:rsidR="00AA7654" w:rsidRPr="00D96D8F" w:rsidRDefault="00AA7654" w:rsidP="00AA7654">
            <w:pPr>
              <w:spacing w:after="200" w:line="276" w:lineRule="auto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11708,20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9762,50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8457,00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8457,00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38384,70</w:t>
            </w:r>
          </w:p>
        </w:tc>
      </w:tr>
      <w:tr w:rsidR="00AA7654" w:rsidRPr="00D96D8F" w:rsidTr="00AA76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2582,30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2101,80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1809,00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1809,00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8302,10</w:t>
            </w:r>
          </w:p>
        </w:tc>
      </w:tr>
      <w:tr w:rsidR="00AA7654" w:rsidRPr="00D96D8F" w:rsidTr="00AA7654">
        <w:trPr>
          <w:trHeight w:val="6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9125,90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7660,70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6648,00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6648,00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30082,60</w:t>
            </w:r>
          </w:p>
        </w:tc>
      </w:tr>
      <w:tr w:rsidR="00AA7654" w:rsidRPr="00D96D8F" w:rsidTr="00AA76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AA7654" w:rsidRPr="00D96D8F" w:rsidTr="00AA76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AA7654" w:rsidRPr="00D96D8F" w:rsidTr="00AA7654">
        <w:trPr>
          <w:trHeight w:val="622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мероприятие:</w:t>
            </w:r>
          </w:p>
          <w:p w:rsidR="00AA7654" w:rsidRPr="00D96D8F" w:rsidRDefault="00AA7654" w:rsidP="00AA765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885,00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885,00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885,00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885,00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3540,00</w:t>
            </w:r>
          </w:p>
        </w:tc>
      </w:tr>
      <w:tr w:rsidR="00AA7654" w:rsidRPr="00D96D8F" w:rsidTr="00AA76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AA7654" w:rsidRPr="00D96D8F" w:rsidTr="00AA76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885,00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885,00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885,00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885,00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3540,00</w:t>
            </w:r>
          </w:p>
        </w:tc>
      </w:tr>
      <w:tr w:rsidR="00AA7654" w:rsidRPr="00D96D8F" w:rsidTr="00AA76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AA7654" w:rsidRPr="00D96D8F" w:rsidTr="00AA76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AA7654" w:rsidRPr="00D96D8F" w:rsidTr="00AA7654"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мероприятие:</w:t>
            </w:r>
          </w:p>
          <w:p w:rsidR="00AA7654" w:rsidRPr="00D96D8F" w:rsidRDefault="00AA7654" w:rsidP="00AA765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Обращение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48,00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48,00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48,00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48,00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192,00</w:t>
            </w:r>
          </w:p>
        </w:tc>
      </w:tr>
      <w:tr w:rsidR="00AA7654" w:rsidRPr="00D96D8F" w:rsidTr="00AA76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AA7654" w:rsidRPr="00D96D8F" w:rsidTr="00AA76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48,00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48,00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48,00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48,00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192,00</w:t>
            </w:r>
          </w:p>
        </w:tc>
      </w:tr>
      <w:tr w:rsidR="00AA7654" w:rsidRPr="00D96D8F" w:rsidTr="00AA76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AA7654" w:rsidRPr="00D96D8F" w:rsidTr="00AA76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AA7654" w:rsidRPr="00D96D8F" w:rsidTr="00AA7654"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10775,20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8829,50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7524,00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7524,00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34652,70</w:t>
            </w:r>
          </w:p>
        </w:tc>
      </w:tr>
      <w:tr w:rsidR="00AA7654" w:rsidRPr="00D96D8F" w:rsidTr="00AA76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2582,30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2101,80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1809,00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1809,00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8302,10</w:t>
            </w:r>
          </w:p>
        </w:tc>
      </w:tr>
      <w:tr w:rsidR="00AA7654" w:rsidRPr="00D96D8F" w:rsidTr="00AA76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8192,90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6727,70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5715,00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5715,00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26350,6</w:t>
            </w:r>
          </w:p>
        </w:tc>
      </w:tr>
      <w:tr w:rsidR="00AA7654" w:rsidRPr="00D96D8F" w:rsidTr="00AA76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AA7654" w:rsidRPr="00D96D8F" w:rsidTr="00AA76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</w:tbl>
    <w:p w:rsidR="00960EAF" w:rsidRPr="00D96D8F" w:rsidRDefault="00AA7654" w:rsidP="00960EA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960EAF" w:rsidRPr="00D96D8F" w:rsidSect="00507A46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  <w:r w:rsidRPr="00D96D8F">
        <w:rPr>
          <w:bCs/>
          <w:sz w:val="28"/>
          <w:szCs w:val="28"/>
        </w:rPr>
        <w:br w:type="page"/>
      </w:r>
    </w:p>
    <w:p w:rsidR="00960EAF" w:rsidRDefault="00960EAF" w:rsidP="00490E3E">
      <w:pPr>
        <w:ind w:left="-142"/>
        <w:jc w:val="both"/>
        <w:rPr>
          <w:sz w:val="28"/>
          <w:szCs w:val="28"/>
        </w:rPr>
      </w:pPr>
    </w:p>
    <w:sectPr w:rsidR="00960EAF" w:rsidSect="001415D8">
      <w:pgSz w:w="11905" w:h="16837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21D99"/>
    <w:multiLevelType w:val="hybridMultilevel"/>
    <w:tmpl w:val="521A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C171A"/>
    <w:multiLevelType w:val="hybridMultilevel"/>
    <w:tmpl w:val="2E9222A2"/>
    <w:lvl w:ilvl="0" w:tplc="28746634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5" w15:restartNumberingAfterBreak="0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 w15:restartNumberingAfterBreak="0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7" w15:restartNumberingAfterBreak="0">
    <w:nsid w:val="2C9351B8"/>
    <w:multiLevelType w:val="hybridMultilevel"/>
    <w:tmpl w:val="C450C092"/>
    <w:lvl w:ilvl="0" w:tplc="0419000F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9" w15:restartNumberingAfterBreak="0">
    <w:nsid w:val="38E01A80"/>
    <w:multiLevelType w:val="hybridMultilevel"/>
    <w:tmpl w:val="B52A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D670B"/>
    <w:multiLevelType w:val="hybridMultilevel"/>
    <w:tmpl w:val="035C3166"/>
    <w:lvl w:ilvl="0" w:tplc="7ACE98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4" w15:restartNumberingAfterBreak="0">
    <w:nsid w:val="44EF583F"/>
    <w:multiLevelType w:val="hybridMultilevel"/>
    <w:tmpl w:val="87647CCC"/>
    <w:lvl w:ilvl="0" w:tplc="0D6897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6" w15:restartNumberingAfterBreak="0">
    <w:nsid w:val="57BF7748"/>
    <w:multiLevelType w:val="multilevel"/>
    <w:tmpl w:val="12A6D554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E953304"/>
    <w:multiLevelType w:val="hybridMultilevel"/>
    <w:tmpl w:val="05BC74EE"/>
    <w:lvl w:ilvl="0" w:tplc="F35CC368">
      <w:start w:val="1"/>
      <w:numFmt w:val="decimal"/>
      <w:lvlText w:val="%1)"/>
      <w:lvlJc w:val="left"/>
      <w:pPr>
        <w:ind w:left="567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84" w:hanging="360"/>
      </w:pPr>
    </w:lvl>
    <w:lvl w:ilvl="2" w:tplc="0419001B" w:tentative="1">
      <w:start w:val="1"/>
      <w:numFmt w:val="lowerRoman"/>
      <w:lvlText w:val="%3."/>
      <w:lvlJc w:val="right"/>
      <w:pPr>
        <w:ind w:left="7504" w:hanging="180"/>
      </w:pPr>
    </w:lvl>
    <w:lvl w:ilvl="3" w:tplc="0419000F" w:tentative="1">
      <w:start w:val="1"/>
      <w:numFmt w:val="decimal"/>
      <w:lvlText w:val="%4."/>
      <w:lvlJc w:val="left"/>
      <w:pPr>
        <w:ind w:left="8224" w:hanging="360"/>
      </w:pPr>
    </w:lvl>
    <w:lvl w:ilvl="4" w:tplc="04190019" w:tentative="1">
      <w:start w:val="1"/>
      <w:numFmt w:val="lowerLetter"/>
      <w:lvlText w:val="%5."/>
      <w:lvlJc w:val="left"/>
      <w:pPr>
        <w:ind w:left="8944" w:hanging="360"/>
      </w:pPr>
    </w:lvl>
    <w:lvl w:ilvl="5" w:tplc="0419001B" w:tentative="1">
      <w:start w:val="1"/>
      <w:numFmt w:val="lowerRoman"/>
      <w:lvlText w:val="%6."/>
      <w:lvlJc w:val="right"/>
      <w:pPr>
        <w:ind w:left="9664" w:hanging="180"/>
      </w:pPr>
    </w:lvl>
    <w:lvl w:ilvl="6" w:tplc="0419000F" w:tentative="1">
      <w:start w:val="1"/>
      <w:numFmt w:val="decimal"/>
      <w:lvlText w:val="%7."/>
      <w:lvlJc w:val="left"/>
      <w:pPr>
        <w:ind w:left="10384" w:hanging="360"/>
      </w:pPr>
    </w:lvl>
    <w:lvl w:ilvl="7" w:tplc="04190019" w:tentative="1">
      <w:start w:val="1"/>
      <w:numFmt w:val="lowerLetter"/>
      <w:lvlText w:val="%8."/>
      <w:lvlJc w:val="left"/>
      <w:pPr>
        <w:ind w:left="11104" w:hanging="360"/>
      </w:pPr>
    </w:lvl>
    <w:lvl w:ilvl="8" w:tplc="0419001B" w:tentative="1">
      <w:start w:val="1"/>
      <w:numFmt w:val="lowerRoman"/>
      <w:lvlText w:val="%9."/>
      <w:lvlJc w:val="right"/>
      <w:pPr>
        <w:ind w:left="11824" w:hanging="180"/>
      </w:pPr>
    </w:lvl>
  </w:abstractNum>
  <w:abstractNum w:abstractNumId="18" w15:restartNumberingAfterBreak="0">
    <w:nsid w:val="63724EDC"/>
    <w:multiLevelType w:val="hybridMultilevel"/>
    <w:tmpl w:val="F9944440"/>
    <w:lvl w:ilvl="0" w:tplc="2294E80E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9" w15:restartNumberingAfterBreak="0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16362"/>
    <w:multiLevelType w:val="hybridMultilevel"/>
    <w:tmpl w:val="70C00680"/>
    <w:lvl w:ilvl="0" w:tplc="1A2EA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8"/>
  </w:num>
  <w:num w:numId="5">
    <w:abstractNumId w:val="0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9"/>
  </w:num>
  <w:num w:numId="9">
    <w:abstractNumId w:val="1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15"/>
  </w:num>
  <w:num w:numId="14">
    <w:abstractNumId w:val="6"/>
  </w:num>
  <w:num w:numId="15">
    <w:abstractNumId w:val="16"/>
  </w:num>
  <w:num w:numId="16">
    <w:abstractNumId w:val="11"/>
  </w:num>
  <w:num w:numId="17">
    <w:abstractNumId w:val="21"/>
  </w:num>
  <w:num w:numId="18">
    <w:abstractNumId w:val="17"/>
  </w:num>
  <w:num w:numId="19">
    <w:abstractNumId w:val="3"/>
  </w:num>
  <w:num w:numId="20">
    <w:abstractNumId w:val="10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autoHyphenation/>
  <w:hyphenationZone w:val="357"/>
  <w:doNotHyphenateCaps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92F37"/>
    <w:rsid w:val="0001683B"/>
    <w:rsid w:val="000224A0"/>
    <w:rsid w:val="00036675"/>
    <w:rsid w:val="000375E9"/>
    <w:rsid w:val="000427F3"/>
    <w:rsid w:val="00047414"/>
    <w:rsid w:val="00057BF4"/>
    <w:rsid w:val="00067228"/>
    <w:rsid w:val="00071DF5"/>
    <w:rsid w:val="00073218"/>
    <w:rsid w:val="00076637"/>
    <w:rsid w:val="00085FBB"/>
    <w:rsid w:val="00094104"/>
    <w:rsid w:val="000A2735"/>
    <w:rsid w:val="000A634B"/>
    <w:rsid w:val="000B73BC"/>
    <w:rsid w:val="000C1000"/>
    <w:rsid w:val="000C560A"/>
    <w:rsid w:val="000C5C6D"/>
    <w:rsid w:val="000D6842"/>
    <w:rsid w:val="000E126F"/>
    <w:rsid w:val="000E18D8"/>
    <w:rsid w:val="000E4456"/>
    <w:rsid w:val="000E71B1"/>
    <w:rsid w:val="000F14AF"/>
    <w:rsid w:val="000F2652"/>
    <w:rsid w:val="00106178"/>
    <w:rsid w:val="00127990"/>
    <w:rsid w:val="001402E3"/>
    <w:rsid w:val="001415D8"/>
    <w:rsid w:val="001472CA"/>
    <w:rsid w:val="00180681"/>
    <w:rsid w:val="00183C4D"/>
    <w:rsid w:val="0018668B"/>
    <w:rsid w:val="001871A6"/>
    <w:rsid w:val="001944C3"/>
    <w:rsid w:val="001A254F"/>
    <w:rsid w:val="001B2714"/>
    <w:rsid w:val="001B2C09"/>
    <w:rsid w:val="001C71B0"/>
    <w:rsid w:val="001D1C11"/>
    <w:rsid w:val="001D4068"/>
    <w:rsid w:val="001F0DE6"/>
    <w:rsid w:val="001F262B"/>
    <w:rsid w:val="0021377A"/>
    <w:rsid w:val="00245491"/>
    <w:rsid w:val="002560B9"/>
    <w:rsid w:val="00261BF8"/>
    <w:rsid w:val="00297ED8"/>
    <w:rsid w:val="002A213F"/>
    <w:rsid w:val="002B5609"/>
    <w:rsid w:val="002C0A1F"/>
    <w:rsid w:val="002C0D7E"/>
    <w:rsid w:val="002C4642"/>
    <w:rsid w:val="002F4CBA"/>
    <w:rsid w:val="002F4EE7"/>
    <w:rsid w:val="003150CF"/>
    <w:rsid w:val="00320747"/>
    <w:rsid w:val="00325330"/>
    <w:rsid w:val="00333831"/>
    <w:rsid w:val="00343828"/>
    <w:rsid w:val="0036276A"/>
    <w:rsid w:val="003644CD"/>
    <w:rsid w:val="00377440"/>
    <w:rsid w:val="00377E73"/>
    <w:rsid w:val="00384A79"/>
    <w:rsid w:val="00396603"/>
    <w:rsid w:val="003A02F0"/>
    <w:rsid w:val="003C1652"/>
    <w:rsid w:val="003C1B3B"/>
    <w:rsid w:val="003C2C1A"/>
    <w:rsid w:val="003C6452"/>
    <w:rsid w:val="003C7EBF"/>
    <w:rsid w:val="003D0CB7"/>
    <w:rsid w:val="003D36CF"/>
    <w:rsid w:val="003D4FDE"/>
    <w:rsid w:val="003D51E5"/>
    <w:rsid w:val="003E154F"/>
    <w:rsid w:val="003F787D"/>
    <w:rsid w:val="00406D0B"/>
    <w:rsid w:val="00412FA4"/>
    <w:rsid w:val="00415D50"/>
    <w:rsid w:val="00416B22"/>
    <w:rsid w:val="0041719A"/>
    <w:rsid w:val="00421BCC"/>
    <w:rsid w:val="00425B90"/>
    <w:rsid w:val="004303E7"/>
    <w:rsid w:val="00440119"/>
    <w:rsid w:val="00445EC0"/>
    <w:rsid w:val="00451C83"/>
    <w:rsid w:val="00456F3E"/>
    <w:rsid w:val="00460A53"/>
    <w:rsid w:val="0047285F"/>
    <w:rsid w:val="00481B2C"/>
    <w:rsid w:val="00486491"/>
    <w:rsid w:val="00490E3E"/>
    <w:rsid w:val="004A2B27"/>
    <w:rsid w:val="004B31A9"/>
    <w:rsid w:val="004B3A94"/>
    <w:rsid w:val="004D6BA9"/>
    <w:rsid w:val="004F4D6F"/>
    <w:rsid w:val="004F6A3D"/>
    <w:rsid w:val="0050067F"/>
    <w:rsid w:val="005013D0"/>
    <w:rsid w:val="00501A44"/>
    <w:rsid w:val="00502A1C"/>
    <w:rsid w:val="00503F55"/>
    <w:rsid w:val="00507A46"/>
    <w:rsid w:val="0051305C"/>
    <w:rsid w:val="00520733"/>
    <w:rsid w:val="0054474A"/>
    <w:rsid w:val="00544B9A"/>
    <w:rsid w:val="0054561E"/>
    <w:rsid w:val="00555BBF"/>
    <w:rsid w:val="00556900"/>
    <w:rsid w:val="00556C68"/>
    <w:rsid w:val="00567999"/>
    <w:rsid w:val="00570E1E"/>
    <w:rsid w:val="00572FDD"/>
    <w:rsid w:val="00575BEF"/>
    <w:rsid w:val="00587451"/>
    <w:rsid w:val="00590B8C"/>
    <w:rsid w:val="00594BA3"/>
    <w:rsid w:val="00595F27"/>
    <w:rsid w:val="005A100A"/>
    <w:rsid w:val="005A4716"/>
    <w:rsid w:val="005B29B0"/>
    <w:rsid w:val="005B73B7"/>
    <w:rsid w:val="005C4127"/>
    <w:rsid w:val="005D10FA"/>
    <w:rsid w:val="005D6044"/>
    <w:rsid w:val="005E545B"/>
    <w:rsid w:val="005F2927"/>
    <w:rsid w:val="005F4E33"/>
    <w:rsid w:val="00600874"/>
    <w:rsid w:val="006156A4"/>
    <w:rsid w:val="00630367"/>
    <w:rsid w:val="00632194"/>
    <w:rsid w:val="00643AF5"/>
    <w:rsid w:val="00645DF3"/>
    <w:rsid w:val="00651E2E"/>
    <w:rsid w:val="0065302F"/>
    <w:rsid w:val="00671EB2"/>
    <w:rsid w:val="006830F7"/>
    <w:rsid w:val="00696B5B"/>
    <w:rsid w:val="006A5503"/>
    <w:rsid w:val="006C68D6"/>
    <w:rsid w:val="006D2F46"/>
    <w:rsid w:val="006D4258"/>
    <w:rsid w:val="006D57E1"/>
    <w:rsid w:val="006E43FC"/>
    <w:rsid w:val="006E6AC0"/>
    <w:rsid w:val="006F3082"/>
    <w:rsid w:val="007005B5"/>
    <w:rsid w:val="0070378B"/>
    <w:rsid w:val="0070608A"/>
    <w:rsid w:val="007062D8"/>
    <w:rsid w:val="00724025"/>
    <w:rsid w:val="00724924"/>
    <w:rsid w:val="00736574"/>
    <w:rsid w:val="00737656"/>
    <w:rsid w:val="0074623A"/>
    <w:rsid w:val="007509F9"/>
    <w:rsid w:val="00754DE6"/>
    <w:rsid w:val="007728CA"/>
    <w:rsid w:val="00796653"/>
    <w:rsid w:val="007B52AD"/>
    <w:rsid w:val="007C1C11"/>
    <w:rsid w:val="007D1AC5"/>
    <w:rsid w:val="007E3330"/>
    <w:rsid w:val="008015AA"/>
    <w:rsid w:val="00805445"/>
    <w:rsid w:val="0081705C"/>
    <w:rsid w:val="00817521"/>
    <w:rsid w:val="00832E8A"/>
    <w:rsid w:val="00833E42"/>
    <w:rsid w:val="008441A8"/>
    <w:rsid w:val="00857459"/>
    <w:rsid w:val="00861E69"/>
    <w:rsid w:val="00862688"/>
    <w:rsid w:val="008656B7"/>
    <w:rsid w:val="00867672"/>
    <w:rsid w:val="00881A60"/>
    <w:rsid w:val="00885792"/>
    <w:rsid w:val="008A0CD2"/>
    <w:rsid w:val="008A5A84"/>
    <w:rsid w:val="008D07D5"/>
    <w:rsid w:val="008F35B3"/>
    <w:rsid w:val="008F5841"/>
    <w:rsid w:val="009037BC"/>
    <w:rsid w:val="00917062"/>
    <w:rsid w:val="009328CD"/>
    <w:rsid w:val="00943367"/>
    <w:rsid w:val="00951261"/>
    <w:rsid w:val="009601C4"/>
    <w:rsid w:val="00960EAF"/>
    <w:rsid w:val="00961972"/>
    <w:rsid w:val="00962492"/>
    <w:rsid w:val="00975C0A"/>
    <w:rsid w:val="009831AB"/>
    <w:rsid w:val="009A7398"/>
    <w:rsid w:val="009B3F43"/>
    <w:rsid w:val="009B700A"/>
    <w:rsid w:val="009C7B04"/>
    <w:rsid w:val="009D100A"/>
    <w:rsid w:val="009D6512"/>
    <w:rsid w:val="009E4157"/>
    <w:rsid w:val="00A0747D"/>
    <w:rsid w:val="00A15667"/>
    <w:rsid w:val="00A1794F"/>
    <w:rsid w:val="00A3354A"/>
    <w:rsid w:val="00A33CD8"/>
    <w:rsid w:val="00A74149"/>
    <w:rsid w:val="00A8475B"/>
    <w:rsid w:val="00A85059"/>
    <w:rsid w:val="00A9192B"/>
    <w:rsid w:val="00AA0A5D"/>
    <w:rsid w:val="00AA7654"/>
    <w:rsid w:val="00AB121A"/>
    <w:rsid w:val="00AC168B"/>
    <w:rsid w:val="00AC1F5F"/>
    <w:rsid w:val="00AC56D6"/>
    <w:rsid w:val="00AD3FC0"/>
    <w:rsid w:val="00AD5476"/>
    <w:rsid w:val="00AD7CC6"/>
    <w:rsid w:val="00B12839"/>
    <w:rsid w:val="00B167E2"/>
    <w:rsid w:val="00B2504C"/>
    <w:rsid w:val="00B32D7D"/>
    <w:rsid w:val="00B34697"/>
    <w:rsid w:val="00B43FC9"/>
    <w:rsid w:val="00B47692"/>
    <w:rsid w:val="00B576BC"/>
    <w:rsid w:val="00B6494B"/>
    <w:rsid w:val="00B729C7"/>
    <w:rsid w:val="00BD7008"/>
    <w:rsid w:val="00BE596E"/>
    <w:rsid w:val="00BE784F"/>
    <w:rsid w:val="00BF2B8D"/>
    <w:rsid w:val="00BF6645"/>
    <w:rsid w:val="00BF7DA1"/>
    <w:rsid w:val="00C03A12"/>
    <w:rsid w:val="00C06106"/>
    <w:rsid w:val="00C17351"/>
    <w:rsid w:val="00C26CCD"/>
    <w:rsid w:val="00C27C85"/>
    <w:rsid w:val="00C3562F"/>
    <w:rsid w:val="00C37332"/>
    <w:rsid w:val="00C61ED8"/>
    <w:rsid w:val="00C64424"/>
    <w:rsid w:val="00C674EE"/>
    <w:rsid w:val="00C76B75"/>
    <w:rsid w:val="00C84F9C"/>
    <w:rsid w:val="00C8602D"/>
    <w:rsid w:val="00C8640F"/>
    <w:rsid w:val="00CA7E9E"/>
    <w:rsid w:val="00CC211B"/>
    <w:rsid w:val="00CC3BC8"/>
    <w:rsid w:val="00CD5866"/>
    <w:rsid w:val="00D01336"/>
    <w:rsid w:val="00D10920"/>
    <w:rsid w:val="00D21E5B"/>
    <w:rsid w:val="00D2251B"/>
    <w:rsid w:val="00D31C30"/>
    <w:rsid w:val="00D47417"/>
    <w:rsid w:val="00D52710"/>
    <w:rsid w:val="00D56E55"/>
    <w:rsid w:val="00D5758C"/>
    <w:rsid w:val="00D64243"/>
    <w:rsid w:val="00D67885"/>
    <w:rsid w:val="00D74A8A"/>
    <w:rsid w:val="00D82744"/>
    <w:rsid w:val="00D83510"/>
    <w:rsid w:val="00D86F12"/>
    <w:rsid w:val="00D91C7A"/>
    <w:rsid w:val="00D96D8F"/>
    <w:rsid w:val="00DA2C60"/>
    <w:rsid w:val="00DA6B6E"/>
    <w:rsid w:val="00DB3E69"/>
    <w:rsid w:val="00DB40E9"/>
    <w:rsid w:val="00DC0387"/>
    <w:rsid w:val="00DD2525"/>
    <w:rsid w:val="00DE1FB0"/>
    <w:rsid w:val="00DE45D0"/>
    <w:rsid w:val="00DE6DB3"/>
    <w:rsid w:val="00DF0959"/>
    <w:rsid w:val="00DF0DE6"/>
    <w:rsid w:val="00E03AD3"/>
    <w:rsid w:val="00E14C1C"/>
    <w:rsid w:val="00E2311D"/>
    <w:rsid w:val="00E25562"/>
    <w:rsid w:val="00E31B70"/>
    <w:rsid w:val="00E357F4"/>
    <w:rsid w:val="00E5626F"/>
    <w:rsid w:val="00E66577"/>
    <w:rsid w:val="00E80A3C"/>
    <w:rsid w:val="00E95BF8"/>
    <w:rsid w:val="00E95D16"/>
    <w:rsid w:val="00EA1A33"/>
    <w:rsid w:val="00EC23AD"/>
    <w:rsid w:val="00ED5354"/>
    <w:rsid w:val="00ED5392"/>
    <w:rsid w:val="00EF6E29"/>
    <w:rsid w:val="00F010A5"/>
    <w:rsid w:val="00F0456C"/>
    <w:rsid w:val="00F10088"/>
    <w:rsid w:val="00F168F9"/>
    <w:rsid w:val="00F16CF2"/>
    <w:rsid w:val="00F17013"/>
    <w:rsid w:val="00F25751"/>
    <w:rsid w:val="00F27E0A"/>
    <w:rsid w:val="00F31444"/>
    <w:rsid w:val="00F34449"/>
    <w:rsid w:val="00F34D1B"/>
    <w:rsid w:val="00F377FE"/>
    <w:rsid w:val="00F43018"/>
    <w:rsid w:val="00F62B3C"/>
    <w:rsid w:val="00F65C8F"/>
    <w:rsid w:val="00F8790C"/>
    <w:rsid w:val="00F92F37"/>
    <w:rsid w:val="00F97D94"/>
    <w:rsid w:val="00F97DC6"/>
    <w:rsid w:val="00FA20CD"/>
    <w:rsid w:val="00FA286F"/>
    <w:rsid w:val="00FA3ED6"/>
    <w:rsid w:val="00FC00FB"/>
    <w:rsid w:val="00FC22C0"/>
    <w:rsid w:val="00FC69DB"/>
    <w:rsid w:val="00FD19D5"/>
    <w:rsid w:val="00FD7B26"/>
    <w:rsid w:val="00FE7ED6"/>
    <w:rsid w:val="00FF1383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82EFB5"/>
  <w15:docId w15:val="{1A261C6E-583E-4FDF-861C-E94CE261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60EAF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2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Заголовок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uiPriority w:val="99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9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character" w:customStyle="1" w:styleId="20">
    <w:name w:val="Заголовок 2 Знак"/>
    <w:basedOn w:val="a0"/>
    <w:link w:val="2"/>
    <w:rsid w:val="00960EAF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af0">
    <w:name w:val="Знак"/>
    <w:basedOn w:val="a"/>
    <w:uiPriority w:val="99"/>
    <w:rsid w:val="00960EA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960EAF"/>
    <w:pPr>
      <w:widowControl w:val="0"/>
      <w:suppressAutoHyphens/>
      <w:spacing w:line="100" w:lineRule="atLeast"/>
    </w:pPr>
    <w:rPr>
      <w:rFonts w:ascii="Courier New" w:eastAsia="SimSun" w:hAnsi="Courier New" w:cs="Courier New"/>
    </w:rPr>
  </w:style>
  <w:style w:type="paragraph" w:customStyle="1" w:styleId="ConsPlusCell">
    <w:name w:val="ConsPlusCell"/>
    <w:uiPriority w:val="99"/>
    <w:rsid w:val="00960EAF"/>
    <w:pPr>
      <w:widowControl w:val="0"/>
      <w:suppressAutoHyphens/>
      <w:spacing w:line="100" w:lineRule="atLeast"/>
    </w:pPr>
    <w:rPr>
      <w:rFonts w:ascii="Calibri" w:eastAsia="SimSun" w:hAnsi="Calibri" w:cs="Calibri"/>
      <w:sz w:val="22"/>
      <w:szCs w:val="22"/>
    </w:rPr>
  </w:style>
  <w:style w:type="paragraph" w:customStyle="1" w:styleId="ConsPlusTitle">
    <w:name w:val="ConsPlusTitle"/>
    <w:rsid w:val="00960E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960EA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Hyperlink"/>
    <w:basedOn w:val="a0"/>
    <w:uiPriority w:val="99"/>
    <w:unhideWhenUsed/>
    <w:rsid w:val="00960EAF"/>
    <w:rPr>
      <w:color w:val="0000FF"/>
      <w:u w:val="single"/>
    </w:rPr>
  </w:style>
  <w:style w:type="paragraph" w:styleId="af2">
    <w:name w:val="Normal (Web)"/>
    <w:aliases w:val="Обычный (Web)"/>
    <w:basedOn w:val="a"/>
    <w:rsid w:val="00960EAF"/>
    <w:pPr>
      <w:suppressAutoHyphens w:val="0"/>
      <w:spacing w:after="225"/>
    </w:pPr>
    <w:rPr>
      <w:color w:val="33333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55;&#1088;&#1086;&#1077;&#1082;&#1090;%20&#1087;&#1088;&#1086;&#1075;&#1088;&#1072;&#1084;&#1084;&#1099;%20&#1088;&#1072;&#1079;&#1074;&#1080;&#1090;&#1080;&#1103;%20&#1072;&#1075;&#1088;&#1086;&#1087;&#1088;&#1086;&#1084;&#1099;&#1096;&#1083;&#1077;&#1085;&#1085;&#1086;&#1075;&#1086;%20&#1082;&#1086;&#1084;&#1087;&#1083;&#1077;&#1082;&#1089;&#1072;%20&#1085;&#1072;%202021-2024%20&#1075;&#1086;&#1076;&#1099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H:\&#1055;&#1088;&#1086;&#1077;&#1082;&#1090;%20&#1087;&#1088;&#1086;&#1075;&#1088;&#1072;&#1084;&#1084;&#1099;%20&#1088;&#1072;&#1079;&#1074;&#1080;&#1090;&#1080;&#1103;%20&#1072;&#1075;&#1088;&#1086;&#1087;&#1088;&#1086;&#1084;&#1099;&#1096;&#1083;&#1077;&#1085;&#1085;&#1086;&#1075;&#1086;%20&#1082;&#1086;&#1084;&#1087;&#1083;&#1077;&#1082;&#1089;&#1072;%20&#1085;&#1072;%202021-2024%20&#1075;&#1086;&#1076;&#1099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H:\&#1055;&#1088;&#1086;&#1077;&#1082;&#1090;%20&#1087;&#1088;&#1086;&#1075;&#1088;&#1072;&#1084;&#1084;&#1099;%20&#1088;&#1072;&#1079;&#1074;&#1080;&#1090;&#1080;&#1103;%20&#1072;&#1075;&#1088;&#1086;&#1087;&#1088;&#1086;&#1084;&#1099;&#1096;&#1083;&#1077;&#1085;&#1085;&#1086;&#1075;&#1086;%20&#1082;&#1086;&#1084;&#1087;&#1083;&#1077;&#1082;&#1089;&#1072;%20&#1085;&#1072;%202021-2024%20&#1075;&#1086;&#1076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F0EF3-4250-489D-9927-8AD65FAA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4414</Words>
  <Characters>25161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29516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Олеся</cp:lastModifiedBy>
  <cp:revision>4</cp:revision>
  <cp:lastPrinted>2020-12-30T11:45:00Z</cp:lastPrinted>
  <dcterms:created xsi:type="dcterms:W3CDTF">2020-12-30T12:06:00Z</dcterms:created>
  <dcterms:modified xsi:type="dcterms:W3CDTF">2021-04-26T12:52:00Z</dcterms:modified>
</cp:coreProperties>
</file>